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1D" w:rsidRDefault="00AA7E5D" w:rsidP="00AA7E5D">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CHARTER REVIEW COMMITTEE OVERVIEW</w:t>
      </w:r>
    </w:p>
    <w:p w:rsidR="00AA7E5D" w:rsidRDefault="00AA7E5D" w:rsidP="00AA7E5D">
      <w:pPr>
        <w:pStyle w:val="NoSpacing"/>
        <w:jc w:val="center"/>
        <w:rPr>
          <w:rFonts w:ascii="Times New Roman" w:hAnsi="Times New Roman" w:cs="Times New Roman"/>
          <w:b/>
          <w:sz w:val="24"/>
          <w:szCs w:val="24"/>
        </w:rPr>
      </w:pPr>
    </w:p>
    <w:p w:rsidR="00AA7E5D" w:rsidRPr="00AA7E5D" w:rsidRDefault="00AA7E5D" w:rsidP="00AA7E5D">
      <w:pPr>
        <w:pStyle w:val="NoSpacing"/>
        <w:jc w:val="center"/>
        <w:rPr>
          <w:rFonts w:ascii="Times New Roman" w:hAnsi="Times New Roman" w:cs="Times New Roman"/>
          <w:b/>
          <w:sz w:val="24"/>
          <w:szCs w:val="24"/>
        </w:rPr>
      </w:pPr>
      <w:r>
        <w:rPr>
          <w:rFonts w:ascii="Times New Roman" w:hAnsi="Times New Roman" w:cs="Times New Roman"/>
          <w:b/>
          <w:sz w:val="24"/>
          <w:szCs w:val="24"/>
        </w:rPr>
        <w:t>A.  Creation of the Charter Review Committee</w:t>
      </w:r>
    </w:p>
    <w:p w:rsidR="00AA7E5D" w:rsidRDefault="00AA7E5D" w:rsidP="00AA7E5D">
      <w:pPr>
        <w:pStyle w:val="NoSpacing"/>
        <w:rPr>
          <w:rFonts w:ascii="Times New Roman" w:hAnsi="Times New Roman" w:cs="Times New Roman"/>
          <w:sz w:val="24"/>
          <w:szCs w:val="24"/>
        </w:rPr>
      </w:pPr>
    </w:p>
    <w:p w:rsidR="00AA7E5D" w:rsidRDefault="00AA7E5D" w:rsidP="00AA7E5D">
      <w:pPr>
        <w:pStyle w:val="NoSpacing"/>
        <w:rPr>
          <w:rFonts w:ascii="Times New Roman" w:hAnsi="Times New Roman" w:cs="Times New Roman"/>
          <w:sz w:val="24"/>
          <w:szCs w:val="24"/>
        </w:rPr>
      </w:pPr>
      <w:r>
        <w:rPr>
          <w:rFonts w:ascii="Times New Roman" w:hAnsi="Times New Roman" w:cs="Times New Roman"/>
          <w:sz w:val="24"/>
          <w:szCs w:val="24"/>
        </w:rPr>
        <w:t>*In the</w:t>
      </w:r>
      <w:r w:rsidR="004F2A12">
        <w:rPr>
          <w:rFonts w:ascii="Times New Roman" w:hAnsi="Times New Roman" w:cs="Times New Roman"/>
          <w:sz w:val="24"/>
          <w:szCs w:val="24"/>
        </w:rPr>
        <w:t xml:space="preserve"> 2015</w:t>
      </w:r>
      <w:r>
        <w:rPr>
          <w:rFonts w:ascii="Times New Roman" w:hAnsi="Times New Roman" w:cs="Times New Roman"/>
          <w:sz w:val="24"/>
          <w:szCs w:val="24"/>
        </w:rPr>
        <w:t xml:space="preserve"> Annual Town Meeting</w:t>
      </w:r>
      <w:r w:rsidR="004F2A12">
        <w:rPr>
          <w:rFonts w:ascii="Times New Roman" w:hAnsi="Times New Roman" w:cs="Times New Roman"/>
          <w:sz w:val="24"/>
          <w:szCs w:val="24"/>
        </w:rPr>
        <w:t xml:space="preserve"> (ATM)</w:t>
      </w:r>
      <w:r>
        <w:rPr>
          <w:rFonts w:ascii="Times New Roman" w:hAnsi="Times New Roman" w:cs="Times New Roman"/>
          <w:sz w:val="24"/>
          <w:szCs w:val="24"/>
        </w:rPr>
        <w:t>, a</w:t>
      </w:r>
      <w:r w:rsidR="0060637E">
        <w:rPr>
          <w:rFonts w:ascii="Times New Roman" w:hAnsi="Times New Roman" w:cs="Times New Roman"/>
          <w:sz w:val="24"/>
          <w:szCs w:val="24"/>
        </w:rPr>
        <w:t xml:space="preserve"> resolution was passed authorizing</w:t>
      </w:r>
      <w:r>
        <w:rPr>
          <w:rFonts w:ascii="Times New Roman" w:hAnsi="Times New Roman" w:cs="Times New Roman"/>
          <w:sz w:val="24"/>
          <w:szCs w:val="24"/>
        </w:rPr>
        <w:t xml:space="preserve"> the Board of Selectmen (BOS)</w:t>
      </w:r>
      <w:r w:rsidR="0060637E">
        <w:rPr>
          <w:rFonts w:ascii="Times New Roman" w:hAnsi="Times New Roman" w:cs="Times New Roman"/>
          <w:sz w:val="24"/>
          <w:szCs w:val="24"/>
        </w:rPr>
        <w:t xml:space="preserve"> to</w:t>
      </w:r>
      <w:r w:rsidR="00841FE0">
        <w:rPr>
          <w:rFonts w:ascii="Times New Roman" w:hAnsi="Times New Roman" w:cs="Times New Roman"/>
          <w:sz w:val="24"/>
          <w:szCs w:val="24"/>
        </w:rPr>
        <w:t xml:space="preserve"> review the town c</w:t>
      </w:r>
      <w:r w:rsidR="0060637E">
        <w:rPr>
          <w:rFonts w:ascii="Times New Roman" w:hAnsi="Times New Roman" w:cs="Times New Roman"/>
          <w:sz w:val="24"/>
          <w:szCs w:val="24"/>
        </w:rPr>
        <w:t>harter</w:t>
      </w:r>
      <w:r w:rsidR="00630C0D">
        <w:rPr>
          <w:rFonts w:ascii="Times New Roman" w:hAnsi="Times New Roman" w:cs="Times New Roman"/>
          <w:sz w:val="24"/>
          <w:szCs w:val="24"/>
        </w:rPr>
        <w:t xml:space="preserve"> and to create a charter review committee for that purpose</w:t>
      </w:r>
      <w:r>
        <w:rPr>
          <w:rFonts w:ascii="Times New Roman" w:hAnsi="Times New Roman" w:cs="Times New Roman"/>
          <w:sz w:val="24"/>
          <w:szCs w:val="24"/>
        </w:rPr>
        <w:t>.</w:t>
      </w:r>
    </w:p>
    <w:p w:rsidR="00AA7E5D" w:rsidRDefault="00AA7E5D" w:rsidP="00AA7E5D">
      <w:pPr>
        <w:pStyle w:val="NoSpacing"/>
        <w:rPr>
          <w:rFonts w:ascii="Times New Roman" w:hAnsi="Times New Roman" w:cs="Times New Roman"/>
          <w:sz w:val="24"/>
          <w:szCs w:val="24"/>
        </w:rPr>
      </w:pPr>
    </w:p>
    <w:p w:rsidR="00D667D6" w:rsidRDefault="00D667D6" w:rsidP="00AA7E5D">
      <w:pPr>
        <w:pStyle w:val="NoSpacing"/>
        <w:rPr>
          <w:rFonts w:ascii="Times New Roman" w:hAnsi="Times New Roman" w:cs="Times New Roman"/>
          <w:sz w:val="24"/>
          <w:szCs w:val="24"/>
        </w:rPr>
      </w:pPr>
      <w:r>
        <w:rPr>
          <w:rFonts w:ascii="Times New Roman" w:hAnsi="Times New Roman" w:cs="Times New Roman"/>
          <w:sz w:val="24"/>
          <w:szCs w:val="24"/>
        </w:rPr>
        <w:t>*</w:t>
      </w:r>
      <w:r w:rsidR="004F2A12">
        <w:rPr>
          <w:rFonts w:ascii="Times New Roman" w:hAnsi="Times New Roman" w:cs="Times New Roman"/>
          <w:sz w:val="24"/>
          <w:szCs w:val="24"/>
        </w:rPr>
        <w:t xml:space="preserve">The BOS </w:t>
      </w:r>
      <w:r w:rsidR="0060637E">
        <w:rPr>
          <w:rFonts w:ascii="Times New Roman" w:hAnsi="Times New Roman" w:cs="Times New Roman"/>
          <w:sz w:val="24"/>
          <w:szCs w:val="24"/>
        </w:rPr>
        <w:t>conducted</w:t>
      </w:r>
      <w:r>
        <w:rPr>
          <w:rFonts w:ascii="Times New Roman" w:hAnsi="Times New Roman" w:cs="Times New Roman"/>
          <w:sz w:val="24"/>
          <w:szCs w:val="24"/>
        </w:rPr>
        <w:t xml:space="preserve"> two public forums</w:t>
      </w:r>
      <w:r w:rsidR="004F2A12">
        <w:rPr>
          <w:rFonts w:ascii="Times New Roman" w:hAnsi="Times New Roman" w:cs="Times New Roman"/>
          <w:sz w:val="24"/>
          <w:szCs w:val="24"/>
        </w:rPr>
        <w:t xml:space="preserve"> over the summer</w:t>
      </w:r>
      <w:r w:rsidR="0060637E">
        <w:rPr>
          <w:rFonts w:ascii="Times New Roman" w:hAnsi="Times New Roman" w:cs="Times New Roman"/>
          <w:sz w:val="24"/>
          <w:szCs w:val="24"/>
        </w:rPr>
        <w:t xml:space="preserve"> seeking public input as to whether to create</w:t>
      </w:r>
      <w:r w:rsidR="004F2A12">
        <w:rPr>
          <w:rFonts w:ascii="Times New Roman" w:hAnsi="Times New Roman" w:cs="Times New Roman"/>
          <w:sz w:val="24"/>
          <w:szCs w:val="24"/>
        </w:rPr>
        <w:t xml:space="preserve"> an appointed</w:t>
      </w:r>
      <w:r w:rsidR="0060637E">
        <w:rPr>
          <w:rFonts w:ascii="Times New Roman" w:hAnsi="Times New Roman" w:cs="Times New Roman"/>
          <w:sz w:val="24"/>
          <w:szCs w:val="24"/>
        </w:rPr>
        <w:t xml:space="preserve"> or elected Charter Review Committee (CRC).  After</w:t>
      </w:r>
      <w:r w:rsidR="00710AA5">
        <w:rPr>
          <w:rFonts w:ascii="Times New Roman" w:hAnsi="Times New Roman" w:cs="Times New Roman"/>
          <w:sz w:val="24"/>
          <w:szCs w:val="24"/>
        </w:rPr>
        <w:t xml:space="preserve"> discussing</w:t>
      </w:r>
      <w:r w:rsidR="004F2A12">
        <w:rPr>
          <w:rFonts w:ascii="Times New Roman" w:hAnsi="Times New Roman" w:cs="Times New Roman"/>
          <w:sz w:val="24"/>
          <w:szCs w:val="24"/>
        </w:rPr>
        <w:t xml:space="preserve"> how best to proceed</w:t>
      </w:r>
      <w:r>
        <w:rPr>
          <w:rFonts w:ascii="Times New Roman" w:hAnsi="Times New Roman" w:cs="Times New Roman"/>
          <w:sz w:val="24"/>
          <w:szCs w:val="24"/>
        </w:rPr>
        <w:t>, the BOS voted in September 2015 to create a</w:t>
      </w:r>
      <w:r w:rsidR="00761266">
        <w:rPr>
          <w:rFonts w:ascii="Times New Roman" w:hAnsi="Times New Roman" w:cs="Times New Roman"/>
          <w:sz w:val="24"/>
          <w:szCs w:val="24"/>
        </w:rPr>
        <w:t>n appointed CRC</w:t>
      </w:r>
      <w:r>
        <w:rPr>
          <w:rFonts w:ascii="Times New Roman" w:hAnsi="Times New Roman" w:cs="Times New Roman"/>
          <w:sz w:val="24"/>
          <w:szCs w:val="24"/>
        </w:rPr>
        <w:t>.</w:t>
      </w:r>
    </w:p>
    <w:p w:rsidR="00D667D6" w:rsidRDefault="00D667D6" w:rsidP="00AA7E5D">
      <w:pPr>
        <w:pStyle w:val="NoSpacing"/>
        <w:rPr>
          <w:rFonts w:ascii="Times New Roman" w:hAnsi="Times New Roman" w:cs="Times New Roman"/>
          <w:sz w:val="24"/>
          <w:szCs w:val="24"/>
        </w:rPr>
      </w:pPr>
    </w:p>
    <w:p w:rsidR="00AA7E5D" w:rsidRDefault="00AA7E5D" w:rsidP="00AA7E5D">
      <w:pPr>
        <w:pStyle w:val="NoSpacing"/>
        <w:rPr>
          <w:rFonts w:ascii="Times New Roman" w:hAnsi="Times New Roman" w:cs="Times New Roman"/>
          <w:sz w:val="24"/>
          <w:szCs w:val="24"/>
        </w:rPr>
      </w:pPr>
      <w:r>
        <w:rPr>
          <w:rFonts w:ascii="Times New Roman" w:hAnsi="Times New Roman" w:cs="Times New Roman"/>
          <w:sz w:val="24"/>
          <w:szCs w:val="24"/>
        </w:rPr>
        <w:t>*Persons who were interes</w:t>
      </w:r>
      <w:r w:rsidR="00D667D6">
        <w:rPr>
          <w:rFonts w:ascii="Times New Roman" w:hAnsi="Times New Roman" w:cs="Times New Roman"/>
          <w:sz w:val="24"/>
          <w:szCs w:val="24"/>
        </w:rPr>
        <w:t>ted in serving on a CRC</w:t>
      </w:r>
      <w:r w:rsidR="0060637E">
        <w:rPr>
          <w:rFonts w:ascii="Times New Roman" w:hAnsi="Times New Roman" w:cs="Times New Roman"/>
          <w:sz w:val="24"/>
          <w:szCs w:val="24"/>
        </w:rPr>
        <w:t xml:space="preserve"> were invit</w:t>
      </w:r>
      <w:r w:rsidR="00D667D6">
        <w:rPr>
          <w:rFonts w:ascii="Times New Roman" w:hAnsi="Times New Roman" w:cs="Times New Roman"/>
          <w:sz w:val="24"/>
          <w:szCs w:val="24"/>
        </w:rPr>
        <w:t>ed</w:t>
      </w:r>
      <w:r>
        <w:rPr>
          <w:rFonts w:ascii="Times New Roman" w:hAnsi="Times New Roman" w:cs="Times New Roman"/>
          <w:sz w:val="24"/>
          <w:szCs w:val="24"/>
        </w:rPr>
        <w:t xml:space="preserve"> to</w:t>
      </w:r>
      <w:r w:rsidR="00D667D6">
        <w:rPr>
          <w:rFonts w:ascii="Times New Roman" w:hAnsi="Times New Roman" w:cs="Times New Roman"/>
          <w:sz w:val="24"/>
          <w:szCs w:val="24"/>
        </w:rPr>
        <w:t xml:space="preserve"> complete an application and to</w:t>
      </w:r>
      <w:r>
        <w:rPr>
          <w:rFonts w:ascii="Times New Roman" w:hAnsi="Times New Roman" w:cs="Times New Roman"/>
          <w:sz w:val="24"/>
          <w:szCs w:val="24"/>
        </w:rPr>
        <w:t xml:space="preserve"> submit their names to the BOS.  From these ap</w:t>
      </w:r>
      <w:r w:rsidR="00761266">
        <w:rPr>
          <w:rFonts w:ascii="Times New Roman" w:hAnsi="Times New Roman" w:cs="Times New Roman"/>
          <w:sz w:val="24"/>
          <w:szCs w:val="24"/>
        </w:rPr>
        <w:t>plicants, the BOS selected eleven</w:t>
      </w:r>
      <w:r w:rsidR="00841FE0">
        <w:rPr>
          <w:rFonts w:ascii="Times New Roman" w:hAnsi="Times New Roman" w:cs="Times New Roman"/>
          <w:sz w:val="24"/>
          <w:szCs w:val="24"/>
        </w:rPr>
        <w:t xml:space="preserve"> persons who were interviewed</w:t>
      </w:r>
      <w:r w:rsidR="00761266">
        <w:rPr>
          <w:rFonts w:ascii="Times New Roman" w:hAnsi="Times New Roman" w:cs="Times New Roman"/>
          <w:sz w:val="24"/>
          <w:szCs w:val="24"/>
        </w:rPr>
        <w:t xml:space="preserve"> in December 2015.</w:t>
      </w:r>
    </w:p>
    <w:p w:rsidR="00AA7E5D" w:rsidRDefault="00AA7E5D" w:rsidP="00AA7E5D">
      <w:pPr>
        <w:pStyle w:val="NoSpacing"/>
        <w:rPr>
          <w:rFonts w:ascii="Times New Roman" w:hAnsi="Times New Roman" w:cs="Times New Roman"/>
          <w:sz w:val="24"/>
          <w:szCs w:val="24"/>
        </w:rPr>
      </w:pPr>
    </w:p>
    <w:p w:rsidR="00710AA5" w:rsidRDefault="00AA7E5D" w:rsidP="00AA7E5D">
      <w:pPr>
        <w:pStyle w:val="NoSpacing"/>
        <w:rPr>
          <w:rFonts w:ascii="Times New Roman" w:hAnsi="Times New Roman" w:cs="Times New Roman"/>
          <w:sz w:val="24"/>
          <w:szCs w:val="24"/>
        </w:rPr>
      </w:pPr>
      <w:r>
        <w:rPr>
          <w:rFonts w:ascii="Times New Roman" w:hAnsi="Times New Roman" w:cs="Times New Roman"/>
          <w:sz w:val="24"/>
          <w:szCs w:val="24"/>
        </w:rPr>
        <w:t>*</w:t>
      </w:r>
      <w:r w:rsidR="00710AA5">
        <w:rPr>
          <w:rFonts w:ascii="Times New Roman" w:hAnsi="Times New Roman" w:cs="Times New Roman"/>
          <w:sz w:val="24"/>
          <w:szCs w:val="24"/>
        </w:rPr>
        <w:t>In January 2016, f</w:t>
      </w:r>
      <w:r w:rsidR="00D667D6">
        <w:rPr>
          <w:rFonts w:ascii="Times New Roman" w:hAnsi="Times New Roman" w:cs="Times New Roman"/>
          <w:sz w:val="24"/>
          <w:szCs w:val="24"/>
        </w:rPr>
        <w:t>rom the</w:t>
      </w:r>
      <w:r w:rsidR="00761266">
        <w:rPr>
          <w:rFonts w:ascii="Times New Roman" w:hAnsi="Times New Roman" w:cs="Times New Roman"/>
          <w:sz w:val="24"/>
          <w:szCs w:val="24"/>
        </w:rPr>
        <w:t xml:space="preserve"> eleven</w:t>
      </w:r>
      <w:r w:rsidR="00D667D6">
        <w:rPr>
          <w:rFonts w:ascii="Times New Roman" w:hAnsi="Times New Roman" w:cs="Times New Roman"/>
          <w:sz w:val="24"/>
          <w:szCs w:val="24"/>
        </w:rPr>
        <w:t xml:space="preserve"> persons interviewed, s</w:t>
      </w:r>
      <w:r>
        <w:rPr>
          <w:rFonts w:ascii="Times New Roman" w:hAnsi="Times New Roman" w:cs="Times New Roman"/>
          <w:sz w:val="24"/>
          <w:szCs w:val="24"/>
        </w:rPr>
        <w:t>even members an</w:t>
      </w:r>
      <w:r w:rsidR="00B80617">
        <w:rPr>
          <w:rFonts w:ascii="Times New Roman" w:hAnsi="Times New Roman" w:cs="Times New Roman"/>
          <w:sz w:val="24"/>
          <w:szCs w:val="24"/>
        </w:rPr>
        <w:t>d two alternates were chosen as</w:t>
      </w:r>
      <w:r>
        <w:rPr>
          <w:rFonts w:ascii="Times New Roman" w:hAnsi="Times New Roman" w:cs="Times New Roman"/>
          <w:sz w:val="24"/>
          <w:szCs w:val="24"/>
        </w:rPr>
        <w:t xml:space="preserve"> the CRC:  (1) Bill Bowers (Chairperson); (2) Don Gibson (Vice Chairperson); (3) Dan Burke (Clerk);</w:t>
      </w:r>
      <w:r w:rsidR="00441CA4">
        <w:rPr>
          <w:rFonts w:ascii="Times New Roman" w:hAnsi="Times New Roman" w:cs="Times New Roman"/>
          <w:sz w:val="24"/>
          <w:szCs w:val="24"/>
        </w:rPr>
        <w:t xml:space="preserve"> (4) Barbara Farnsworth;</w:t>
      </w:r>
      <w:r>
        <w:rPr>
          <w:rFonts w:ascii="Times New Roman" w:hAnsi="Times New Roman" w:cs="Times New Roman"/>
          <w:sz w:val="24"/>
          <w:szCs w:val="24"/>
        </w:rPr>
        <w:t xml:space="preserve"> (5) </w:t>
      </w:r>
      <w:r w:rsidR="00441CA4">
        <w:rPr>
          <w:rFonts w:ascii="Times New Roman" w:hAnsi="Times New Roman" w:cs="Times New Roman"/>
          <w:sz w:val="24"/>
          <w:szCs w:val="24"/>
        </w:rPr>
        <w:t xml:space="preserve">Bruce </w:t>
      </w:r>
      <w:proofErr w:type="spellStart"/>
      <w:r w:rsidR="00441CA4">
        <w:rPr>
          <w:rFonts w:ascii="Times New Roman" w:hAnsi="Times New Roman" w:cs="Times New Roman"/>
          <w:sz w:val="24"/>
          <w:szCs w:val="24"/>
        </w:rPr>
        <w:t>Spitler</w:t>
      </w:r>
      <w:proofErr w:type="spellEnd"/>
      <w:r w:rsidR="00441CA4">
        <w:rPr>
          <w:rFonts w:ascii="Times New Roman" w:hAnsi="Times New Roman" w:cs="Times New Roman"/>
          <w:sz w:val="24"/>
          <w:szCs w:val="24"/>
        </w:rPr>
        <w:t xml:space="preserve">; (6) Scott </w:t>
      </w:r>
      <w:proofErr w:type="spellStart"/>
      <w:r w:rsidR="00441CA4">
        <w:rPr>
          <w:rFonts w:ascii="Times New Roman" w:hAnsi="Times New Roman" w:cs="Times New Roman"/>
          <w:sz w:val="24"/>
          <w:szCs w:val="24"/>
        </w:rPr>
        <w:t>Borstel</w:t>
      </w:r>
      <w:proofErr w:type="spellEnd"/>
      <w:r w:rsidR="00441CA4">
        <w:rPr>
          <w:rFonts w:ascii="Times New Roman" w:hAnsi="Times New Roman" w:cs="Times New Roman"/>
          <w:sz w:val="24"/>
          <w:szCs w:val="24"/>
        </w:rPr>
        <w:t xml:space="preserve">; (7) Bob </w:t>
      </w:r>
      <w:proofErr w:type="spellStart"/>
      <w:r w:rsidR="00441CA4">
        <w:rPr>
          <w:rFonts w:ascii="Times New Roman" w:hAnsi="Times New Roman" w:cs="Times New Roman"/>
          <w:sz w:val="24"/>
          <w:szCs w:val="24"/>
        </w:rPr>
        <w:t>Marzelli</w:t>
      </w:r>
      <w:proofErr w:type="spellEnd"/>
      <w:r w:rsidR="00441CA4">
        <w:rPr>
          <w:rFonts w:ascii="Times New Roman" w:hAnsi="Times New Roman" w:cs="Times New Roman"/>
          <w:sz w:val="24"/>
          <w:szCs w:val="24"/>
        </w:rPr>
        <w:t>; (8) Jonathan Grabowski (Alternate); and (9) Alyssa McNamara Reed (Alternate).</w:t>
      </w:r>
    </w:p>
    <w:p w:rsidR="00710AA5" w:rsidRDefault="00710AA5" w:rsidP="00AA7E5D">
      <w:pPr>
        <w:pStyle w:val="NoSpacing"/>
        <w:rPr>
          <w:rFonts w:ascii="Times New Roman" w:hAnsi="Times New Roman" w:cs="Times New Roman"/>
          <w:sz w:val="24"/>
          <w:szCs w:val="24"/>
        </w:rPr>
      </w:pPr>
    </w:p>
    <w:p w:rsidR="0060637E" w:rsidRDefault="0060637E" w:rsidP="00AA7E5D">
      <w:pPr>
        <w:pStyle w:val="NoSpacing"/>
        <w:rPr>
          <w:rFonts w:ascii="Times New Roman" w:hAnsi="Times New Roman" w:cs="Times New Roman"/>
          <w:sz w:val="24"/>
          <w:szCs w:val="24"/>
        </w:rPr>
      </w:pPr>
      <w:r>
        <w:rPr>
          <w:rFonts w:ascii="Times New Roman" w:hAnsi="Times New Roman" w:cs="Times New Roman"/>
          <w:sz w:val="24"/>
          <w:szCs w:val="24"/>
        </w:rPr>
        <w:t>*The BOS provided</w:t>
      </w:r>
      <w:r w:rsidR="00710AA5">
        <w:rPr>
          <w:rFonts w:ascii="Times New Roman" w:hAnsi="Times New Roman" w:cs="Times New Roman"/>
          <w:sz w:val="24"/>
          <w:szCs w:val="24"/>
        </w:rPr>
        <w:t xml:space="preserve"> </w:t>
      </w:r>
      <w:r w:rsidR="00761266">
        <w:rPr>
          <w:rFonts w:ascii="Times New Roman" w:hAnsi="Times New Roman" w:cs="Times New Roman"/>
          <w:sz w:val="24"/>
          <w:szCs w:val="24"/>
        </w:rPr>
        <w:t xml:space="preserve">the CRC </w:t>
      </w:r>
      <w:r>
        <w:rPr>
          <w:rFonts w:ascii="Times New Roman" w:hAnsi="Times New Roman" w:cs="Times New Roman"/>
          <w:sz w:val="24"/>
          <w:szCs w:val="24"/>
        </w:rPr>
        <w:t xml:space="preserve">with </w:t>
      </w:r>
      <w:r w:rsidR="00761266">
        <w:rPr>
          <w:rFonts w:ascii="Times New Roman" w:hAnsi="Times New Roman" w:cs="Times New Roman"/>
          <w:sz w:val="24"/>
          <w:szCs w:val="24"/>
        </w:rPr>
        <w:t>a mission statement</w:t>
      </w:r>
      <w:r w:rsidR="00841FE0">
        <w:rPr>
          <w:rFonts w:ascii="Times New Roman" w:hAnsi="Times New Roman" w:cs="Times New Roman"/>
          <w:sz w:val="24"/>
          <w:szCs w:val="24"/>
        </w:rPr>
        <w:t xml:space="preserve"> (See</w:t>
      </w:r>
      <w:r w:rsidR="00761266">
        <w:rPr>
          <w:rFonts w:ascii="Times New Roman" w:hAnsi="Times New Roman" w:cs="Times New Roman"/>
          <w:sz w:val="24"/>
          <w:szCs w:val="24"/>
        </w:rPr>
        <w:t xml:space="preserve"> Exhibit A</w:t>
      </w:r>
      <w:r w:rsidR="00841FE0">
        <w:rPr>
          <w:rFonts w:ascii="Times New Roman" w:hAnsi="Times New Roman" w:cs="Times New Roman"/>
          <w:sz w:val="24"/>
          <w:szCs w:val="24"/>
        </w:rPr>
        <w:t xml:space="preserve"> attached hereto)</w:t>
      </w:r>
      <w:r w:rsidR="00761266">
        <w:rPr>
          <w:rFonts w:ascii="Times New Roman" w:hAnsi="Times New Roman" w:cs="Times New Roman"/>
          <w:sz w:val="24"/>
          <w:szCs w:val="24"/>
        </w:rPr>
        <w:t>, but emphasized that the CRC was free to examine the entire structure of town government as set forth in the charter and to m</w:t>
      </w:r>
      <w:r w:rsidR="00841FE0">
        <w:rPr>
          <w:rFonts w:ascii="Times New Roman" w:hAnsi="Times New Roman" w:cs="Times New Roman"/>
          <w:sz w:val="24"/>
          <w:szCs w:val="24"/>
        </w:rPr>
        <w:t>ake recommendations as to how town government</w:t>
      </w:r>
      <w:r w:rsidR="00761266">
        <w:rPr>
          <w:rFonts w:ascii="Times New Roman" w:hAnsi="Times New Roman" w:cs="Times New Roman"/>
          <w:sz w:val="24"/>
          <w:szCs w:val="24"/>
        </w:rPr>
        <w:t xml:space="preserve"> could be altered or reorganized</w:t>
      </w:r>
      <w:r>
        <w:rPr>
          <w:rFonts w:ascii="Times New Roman" w:hAnsi="Times New Roman" w:cs="Times New Roman"/>
          <w:sz w:val="24"/>
          <w:szCs w:val="24"/>
        </w:rPr>
        <w:t xml:space="preserve"> to make it more efficient and responsive to the citizens of Marshfield</w:t>
      </w:r>
      <w:r w:rsidR="00761266">
        <w:rPr>
          <w:rFonts w:ascii="Times New Roman" w:hAnsi="Times New Roman" w:cs="Times New Roman"/>
          <w:sz w:val="24"/>
          <w:szCs w:val="24"/>
        </w:rPr>
        <w:t>.</w:t>
      </w:r>
      <w:r w:rsidR="00AA7E5D">
        <w:rPr>
          <w:rFonts w:ascii="Times New Roman" w:hAnsi="Times New Roman" w:cs="Times New Roman"/>
          <w:sz w:val="24"/>
          <w:szCs w:val="24"/>
        </w:rPr>
        <w:t xml:space="preserve"> </w:t>
      </w:r>
    </w:p>
    <w:p w:rsidR="0060637E" w:rsidRDefault="0060637E" w:rsidP="00AA7E5D">
      <w:pPr>
        <w:pStyle w:val="NoSpacing"/>
        <w:rPr>
          <w:rFonts w:ascii="Times New Roman" w:hAnsi="Times New Roman" w:cs="Times New Roman"/>
          <w:sz w:val="24"/>
          <w:szCs w:val="24"/>
        </w:rPr>
      </w:pPr>
    </w:p>
    <w:p w:rsidR="0060637E" w:rsidRDefault="0060637E" w:rsidP="0060637E">
      <w:pPr>
        <w:pStyle w:val="NoSpacing"/>
        <w:jc w:val="center"/>
        <w:rPr>
          <w:rFonts w:ascii="Times New Roman" w:hAnsi="Times New Roman" w:cs="Times New Roman"/>
          <w:b/>
          <w:sz w:val="24"/>
          <w:szCs w:val="24"/>
        </w:rPr>
      </w:pPr>
      <w:r>
        <w:rPr>
          <w:rFonts w:ascii="Times New Roman" w:hAnsi="Times New Roman" w:cs="Times New Roman"/>
          <w:b/>
          <w:sz w:val="24"/>
          <w:szCs w:val="24"/>
        </w:rPr>
        <w:t>B.  The Committee Goes To Work And</w:t>
      </w:r>
      <w:r w:rsidR="00CA7756">
        <w:rPr>
          <w:rFonts w:ascii="Times New Roman" w:hAnsi="Times New Roman" w:cs="Times New Roman"/>
          <w:b/>
          <w:sz w:val="24"/>
          <w:szCs w:val="24"/>
        </w:rPr>
        <w:t xml:space="preserve"> Seeks Information</w:t>
      </w:r>
      <w:r>
        <w:rPr>
          <w:rFonts w:ascii="Times New Roman" w:hAnsi="Times New Roman" w:cs="Times New Roman"/>
          <w:b/>
          <w:sz w:val="24"/>
          <w:szCs w:val="24"/>
        </w:rPr>
        <w:t xml:space="preserve"> From A Variety Of Sources</w:t>
      </w:r>
    </w:p>
    <w:p w:rsidR="0060637E" w:rsidRDefault="0060637E" w:rsidP="0060637E">
      <w:pPr>
        <w:pStyle w:val="NoSpacing"/>
        <w:jc w:val="center"/>
        <w:rPr>
          <w:rFonts w:ascii="Times New Roman" w:hAnsi="Times New Roman" w:cs="Times New Roman"/>
          <w:b/>
          <w:sz w:val="24"/>
          <w:szCs w:val="24"/>
        </w:rPr>
      </w:pPr>
    </w:p>
    <w:p w:rsidR="00CA7756" w:rsidRDefault="0060637E" w:rsidP="0060637E">
      <w:pPr>
        <w:pStyle w:val="NoSpacing"/>
        <w:rPr>
          <w:rFonts w:ascii="Times New Roman" w:hAnsi="Times New Roman" w:cs="Times New Roman"/>
          <w:sz w:val="24"/>
          <w:szCs w:val="24"/>
        </w:rPr>
      </w:pPr>
      <w:r>
        <w:rPr>
          <w:rFonts w:ascii="Times New Roman" w:hAnsi="Times New Roman" w:cs="Times New Roman"/>
          <w:sz w:val="24"/>
          <w:szCs w:val="24"/>
        </w:rPr>
        <w:t>*</w:t>
      </w:r>
      <w:r w:rsidR="00194C28">
        <w:rPr>
          <w:rFonts w:ascii="Times New Roman" w:hAnsi="Times New Roman" w:cs="Times New Roman"/>
          <w:sz w:val="24"/>
          <w:szCs w:val="24"/>
        </w:rPr>
        <w:t>One of the first methods the CRC utilized to obtain public input</w:t>
      </w:r>
      <w:r w:rsidR="004D016B">
        <w:rPr>
          <w:rFonts w:ascii="Times New Roman" w:hAnsi="Times New Roman" w:cs="Times New Roman"/>
          <w:sz w:val="24"/>
          <w:szCs w:val="24"/>
        </w:rPr>
        <w:t xml:space="preserve"> was a survey</w:t>
      </w:r>
      <w:r w:rsidR="00194C28">
        <w:rPr>
          <w:rFonts w:ascii="Times New Roman" w:hAnsi="Times New Roman" w:cs="Times New Roman"/>
          <w:sz w:val="24"/>
          <w:szCs w:val="24"/>
        </w:rPr>
        <w:t xml:space="preserve"> to which over three hundred people</w:t>
      </w:r>
      <w:r w:rsidR="00CA7756">
        <w:rPr>
          <w:rFonts w:ascii="Times New Roman" w:hAnsi="Times New Roman" w:cs="Times New Roman"/>
          <w:sz w:val="24"/>
          <w:szCs w:val="24"/>
        </w:rPr>
        <w:t xml:space="preserve"> eventually responded.  M</w:t>
      </w:r>
      <w:r w:rsidR="00194C28">
        <w:rPr>
          <w:rFonts w:ascii="Times New Roman" w:hAnsi="Times New Roman" w:cs="Times New Roman"/>
          <w:sz w:val="24"/>
          <w:szCs w:val="24"/>
        </w:rPr>
        <w:t>ost c</w:t>
      </w:r>
      <w:r w:rsidR="00CA7756">
        <w:rPr>
          <w:rFonts w:ascii="Times New Roman" w:hAnsi="Times New Roman" w:cs="Times New Roman"/>
          <w:sz w:val="24"/>
          <w:szCs w:val="24"/>
        </w:rPr>
        <w:t xml:space="preserve">omments received </w:t>
      </w:r>
      <w:r w:rsidR="00194C28">
        <w:rPr>
          <w:rFonts w:ascii="Times New Roman" w:hAnsi="Times New Roman" w:cs="Times New Roman"/>
          <w:sz w:val="24"/>
          <w:szCs w:val="24"/>
        </w:rPr>
        <w:t>concerned the first five articles of the charter</w:t>
      </w:r>
      <w:r w:rsidR="00CA7756">
        <w:rPr>
          <w:rFonts w:ascii="Times New Roman" w:hAnsi="Times New Roman" w:cs="Times New Roman"/>
          <w:sz w:val="24"/>
          <w:szCs w:val="24"/>
        </w:rPr>
        <w:t>: Article 1 – Incorporation: Form of Government: Powers; Article 2 – Town Meeting; Article 3 – Elected Officials; Article 4 – Appointed Officials; and Article 5 – Finances and Fiscal Procedures.</w:t>
      </w:r>
      <w:r w:rsidR="004D016B">
        <w:rPr>
          <w:rFonts w:ascii="Times New Roman" w:hAnsi="Times New Roman" w:cs="Times New Roman"/>
          <w:sz w:val="24"/>
          <w:szCs w:val="24"/>
        </w:rPr>
        <w:t xml:space="preserve">  The following themes emerged: (i) centralize town government with stronger leadership and authority</w:t>
      </w:r>
      <w:r w:rsidR="00841FE0">
        <w:rPr>
          <w:rFonts w:ascii="Times New Roman" w:hAnsi="Times New Roman" w:cs="Times New Roman"/>
          <w:sz w:val="24"/>
          <w:szCs w:val="24"/>
        </w:rPr>
        <w:t>; (ii) improve the process of town meeting</w:t>
      </w:r>
      <w:r w:rsidR="004D016B">
        <w:rPr>
          <w:rFonts w:ascii="Times New Roman" w:hAnsi="Times New Roman" w:cs="Times New Roman"/>
          <w:sz w:val="24"/>
          <w:szCs w:val="24"/>
        </w:rPr>
        <w:t>; (iii) explore reducing the number of</w:t>
      </w:r>
      <w:r w:rsidR="00841FE0">
        <w:rPr>
          <w:rFonts w:ascii="Times New Roman" w:hAnsi="Times New Roman" w:cs="Times New Roman"/>
          <w:sz w:val="24"/>
          <w:szCs w:val="24"/>
        </w:rPr>
        <w:t xml:space="preserve"> elected boards, including the board of public w</w:t>
      </w:r>
      <w:r w:rsidR="004D016B">
        <w:rPr>
          <w:rFonts w:ascii="Times New Roman" w:hAnsi="Times New Roman" w:cs="Times New Roman"/>
          <w:sz w:val="24"/>
          <w:szCs w:val="24"/>
        </w:rPr>
        <w:t xml:space="preserve">orks, and expanding </w:t>
      </w:r>
      <w:r w:rsidR="00C46D2A">
        <w:rPr>
          <w:rFonts w:ascii="Times New Roman" w:hAnsi="Times New Roman" w:cs="Times New Roman"/>
          <w:sz w:val="24"/>
          <w:szCs w:val="24"/>
        </w:rPr>
        <w:t>the BOS</w:t>
      </w:r>
      <w:r w:rsidR="00841FE0">
        <w:rPr>
          <w:rFonts w:ascii="Times New Roman" w:hAnsi="Times New Roman" w:cs="Times New Roman"/>
          <w:sz w:val="24"/>
          <w:szCs w:val="24"/>
        </w:rPr>
        <w:t xml:space="preserve"> from three to five members</w:t>
      </w:r>
      <w:r w:rsidR="00C46D2A">
        <w:rPr>
          <w:rFonts w:ascii="Times New Roman" w:hAnsi="Times New Roman" w:cs="Times New Roman"/>
          <w:sz w:val="24"/>
          <w:szCs w:val="24"/>
        </w:rPr>
        <w:t xml:space="preserve">; (iv) </w:t>
      </w:r>
      <w:r w:rsidR="004D016B">
        <w:rPr>
          <w:rFonts w:ascii="Times New Roman" w:hAnsi="Times New Roman" w:cs="Times New Roman"/>
          <w:sz w:val="24"/>
          <w:szCs w:val="24"/>
        </w:rPr>
        <w:t>explore the advantages/disadvantages of strong town administrator vs. town manager</w:t>
      </w:r>
      <w:r w:rsidR="00C46D2A">
        <w:rPr>
          <w:rFonts w:ascii="Times New Roman" w:hAnsi="Times New Roman" w:cs="Times New Roman"/>
          <w:sz w:val="24"/>
          <w:szCs w:val="24"/>
        </w:rPr>
        <w:t>; and (v) explore the need for a finance director with authority over a financial team.</w:t>
      </w:r>
    </w:p>
    <w:p w:rsidR="00CA7756" w:rsidRDefault="00CA7756" w:rsidP="0060637E">
      <w:pPr>
        <w:pStyle w:val="NoSpacing"/>
        <w:rPr>
          <w:rFonts w:ascii="Times New Roman" w:hAnsi="Times New Roman" w:cs="Times New Roman"/>
          <w:sz w:val="24"/>
          <w:szCs w:val="24"/>
        </w:rPr>
      </w:pPr>
    </w:p>
    <w:p w:rsidR="004D016B" w:rsidRDefault="00CA7756" w:rsidP="0060637E">
      <w:pPr>
        <w:pStyle w:val="NoSpacing"/>
        <w:rPr>
          <w:rFonts w:ascii="Times New Roman" w:hAnsi="Times New Roman" w:cs="Times New Roman"/>
          <w:sz w:val="24"/>
          <w:szCs w:val="24"/>
        </w:rPr>
      </w:pPr>
      <w:r>
        <w:rPr>
          <w:rFonts w:ascii="Times New Roman" w:hAnsi="Times New Roman" w:cs="Times New Roman"/>
          <w:sz w:val="24"/>
          <w:szCs w:val="24"/>
        </w:rPr>
        <w:t>*Invitations to appear before the CRC were then extended to the various</w:t>
      </w:r>
      <w:r w:rsidR="00841FE0">
        <w:rPr>
          <w:rFonts w:ascii="Times New Roman" w:hAnsi="Times New Roman" w:cs="Times New Roman"/>
          <w:sz w:val="24"/>
          <w:szCs w:val="24"/>
        </w:rPr>
        <w:t xml:space="preserve"> town</w:t>
      </w:r>
      <w:r>
        <w:rPr>
          <w:rFonts w:ascii="Times New Roman" w:hAnsi="Times New Roman" w:cs="Times New Roman"/>
          <w:sz w:val="24"/>
          <w:szCs w:val="24"/>
        </w:rPr>
        <w:t xml:space="preserve"> boards, committees, departments, and other groups</w:t>
      </w:r>
      <w:r w:rsidR="00C46D2A">
        <w:rPr>
          <w:rFonts w:ascii="Times New Roman" w:hAnsi="Times New Roman" w:cs="Times New Roman"/>
          <w:sz w:val="24"/>
          <w:szCs w:val="24"/>
        </w:rPr>
        <w:t xml:space="preserve">, who were asked to contribute their input.  (See </w:t>
      </w:r>
      <w:r w:rsidR="004D016B">
        <w:rPr>
          <w:rFonts w:ascii="Times New Roman" w:hAnsi="Times New Roman" w:cs="Times New Roman"/>
          <w:sz w:val="24"/>
          <w:szCs w:val="24"/>
        </w:rPr>
        <w:t>Exhibit B attached hereto.</w:t>
      </w:r>
      <w:r w:rsidR="00C46D2A">
        <w:rPr>
          <w:rFonts w:ascii="Times New Roman" w:hAnsi="Times New Roman" w:cs="Times New Roman"/>
          <w:sz w:val="24"/>
          <w:szCs w:val="24"/>
        </w:rPr>
        <w:t>)</w:t>
      </w:r>
    </w:p>
    <w:p w:rsidR="004D016B" w:rsidRDefault="004D016B" w:rsidP="0060637E">
      <w:pPr>
        <w:pStyle w:val="NoSpacing"/>
        <w:rPr>
          <w:rFonts w:ascii="Times New Roman" w:hAnsi="Times New Roman" w:cs="Times New Roman"/>
          <w:sz w:val="24"/>
          <w:szCs w:val="24"/>
        </w:rPr>
      </w:pPr>
    </w:p>
    <w:p w:rsidR="00C46D2A" w:rsidRDefault="004D016B" w:rsidP="0060637E">
      <w:pPr>
        <w:pStyle w:val="NoSpacing"/>
        <w:rPr>
          <w:rFonts w:ascii="Times New Roman" w:hAnsi="Times New Roman" w:cs="Times New Roman"/>
          <w:sz w:val="24"/>
          <w:szCs w:val="24"/>
        </w:rPr>
      </w:pPr>
      <w:r>
        <w:rPr>
          <w:rFonts w:ascii="Times New Roman" w:hAnsi="Times New Roman" w:cs="Times New Roman"/>
          <w:sz w:val="24"/>
          <w:szCs w:val="24"/>
        </w:rPr>
        <w:t>*</w:t>
      </w:r>
      <w:r w:rsidR="00C46D2A">
        <w:rPr>
          <w:rFonts w:ascii="Times New Roman" w:hAnsi="Times New Roman" w:cs="Times New Roman"/>
          <w:sz w:val="24"/>
          <w:szCs w:val="24"/>
        </w:rPr>
        <w:t>Town charters and organizational charts of other Massachusetts communities were studied.  (See Exhibit B attached hereto).</w:t>
      </w:r>
    </w:p>
    <w:p w:rsidR="00C46D2A" w:rsidRDefault="00C46D2A" w:rsidP="0060637E">
      <w:pPr>
        <w:pStyle w:val="NoSpacing"/>
        <w:rPr>
          <w:rFonts w:ascii="Times New Roman" w:hAnsi="Times New Roman" w:cs="Times New Roman"/>
          <w:sz w:val="24"/>
          <w:szCs w:val="24"/>
        </w:rPr>
      </w:pPr>
    </w:p>
    <w:p w:rsidR="00C46D2A" w:rsidRDefault="00C46D2A" w:rsidP="0060637E">
      <w:pPr>
        <w:pStyle w:val="NoSpacing"/>
        <w:rPr>
          <w:rFonts w:ascii="Times New Roman" w:hAnsi="Times New Roman" w:cs="Times New Roman"/>
          <w:sz w:val="24"/>
          <w:szCs w:val="24"/>
        </w:rPr>
      </w:pPr>
      <w:r>
        <w:rPr>
          <w:rFonts w:ascii="Times New Roman" w:hAnsi="Times New Roman" w:cs="Times New Roman"/>
          <w:sz w:val="24"/>
          <w:szCs w:val="24"/>
        </w:rPr>
        <w:lastRenderedPageBreak/>
        <w:t>*Comments were solicited from officials and representatives of other towns.  (See Exhibit B attached hereto).</w:t>
      </w:r>
    </w:p>
    <w:p w:rsidR="00841FE0" w:rsidRDefault="00841FE0" w:rsidP="0060637E">
      <w:pPr>
        <w:pStyle w:val="NoSpacing"/>
        <w:rPr>
          <w:rFonts w:ascii="Times New Roman" w:hAnsi="Times New Roman" w:cs="Times New Roman"/>
          <w:sz w:val="24"/>
          <w:szCs w:val="24"/>
        </w:rPr>
      </w:pPr>
    </w:p>
    <w:p w:rsidR="00C46D2A" w:rsidRDefault="00C46D2A" w:rsidP="0060637E">
      <w:pPr>
        <w:pStyle w:val="NoSpacing"/>
        <w:rPr>
          <w:rFonts w:ascii="Times New Roman" w:hAnsi="Times New Roman" w:cs="Times New Roman"/>
          <w:sz w:val="24"/>
          <w:szCs w:val="24"/>
        </w:rPr>
      </w:pPr>
      <w:r>
        <w:rPr>
          <w:rFonts w:ascii="Times New Roman" w:hAnsi="Times New Roman" w:cs="Times New Roman"/>
          <w:sz w:val="24"/>
          <w:szCs w:val="24"/>
        </w:rPr>
        <w:t>*Previous studies and reports regarding Marshfield town government were considered and studied.  (See Exhibit B attached hereto).</w:t>
      </w:r>
      <w:r w:rsidR="003E5F0B">
        <w:rPr>
          <w:rFonts w:ascii="Times New Roman" w:hAnsi="Times New Roman" w:cs="Times New Roman"/>
          <w:sz w:val="24"/>
          <w:szCs w:val="24"/>
        </w:rPr>
        <w:t xml:space="preserve">  Among these were (1) The Management Assessment of the Public Works Department of The Edward J. Collins, Jr. Center For Public Management of the University of Massachusetts – Boston [The Collins Report]; (2) the December 2012 Town of Marshfield Financial Management Review of </w:t>
      </w:r>
      <w:r w:rsidR="00D76999">
        <w:rPr>
          <w:rFonts w:ascii="Times New Roman" w:hAnsi="Times New Roman" w:cs="Times New Roman"/>
          <w:sz w:val="24"/>
          <w:szCs w:val="24"/>
        </w:rPr>
        <w:t>the Mass</w:t>
      </w:r>
      <w:r w:rsidR="003E5F0B">
        <w:rPr>
          <w:rFonts w:ascii="Times New Roman" w:hAnsi="Times New Roman" w:cs="Times New Roman"/>
          <w:sz w:val="24"/>
          <w:szCs w:val="24"/>
        </w:rPr>
        <w:t xml:space="preserve"> Dept. of Revenue; (3) a Mass Municipal </w:t>
      </w:r>
      <w:proofErr w:type="spellStart"/>
      <w:r w:rsidR="003E5F0B">
        <w:rPr>
          <w:rFonts w:ascii="Times New Roman" w:hAnsi="Times New Roman" w:cs="Times New Roman"/>
          <w:sz w:val="24"/>
          <w:szCs w:val="24"/>
        </w:rPr>
        <w:t>Ass</w:t>
      </w:r>
      <w:r w:rsidR="00841FE0">
        <w:rPr>
          <w:rFonts w:ascii="Times New Roman" w:hAnsi="Times New Roman" w:cs="Times New Roman"/>
          <w:sz w:val="24"/>
          <w:szCs w:val="24"/>
        </w:rPr>
        <w:t>’</w:t>
      </w:r>
      <w:r w:rsidR="003E5F0B">
        <w:rPr>
          <w:rFonts w:ascii="Times New Roman" w:hAnsi="Times New Roman" w:cs="Times New Roman"/>
          <w:sz w:val="24"/>
          <w:szCs w:val="24"/>
        </w:rPr>
        <w:t>n</w:t>
      </w:r>
      <w:proofErr w:type="spellEnd"/>
      <w:r w:rsidR="003E5F0B">
        <w:rPr>
          <w:rFonts w:ascii="Times New Roman" w:hAnsi="Times New Roman" w:cs="Times New Roman"/>
          <w:sz w:val="24"/>
          <w:szCs w:val="24"/>
        </w:rPr>
        <w:t xml:space="preserve"> Article by Mark Morse, President of MMA Consulting Group, discussing the growth of</w:t>
      </w:r>
      <w:r w:rsidR="00D76999">
        <w:rPr>
          <w:rFonts w:ascii="Times New Roman" w:hAnsi="Times New Roman" w:cs="Times New Roman"/>
          <w:sz w:val="24"/>
          <w:szCs w:val="24"/>
        </w:rPr>
        <w:t xml:space="preserve"> professional</w:t>
      </w:r>
      <w:r w:rsidR="003E5F0B">
        <w:rPr>
          <w:rFonts w:ascii="Times New Roman" w:hAnsi="Times New Roman" w:cs="Times New Roman"/>
          <w:sz w:val="24"/>
          <w:szCs w:val="24"/>
        </w:rPr>
        <w:t xml:space="preserve"> town management</w:t>
      </w:r>
      <w:r w:rsidR="00D76999">
        <w:rPr>
          <w:rFonts w:ascii="Times New Roman" w:hAnsi="Times New Roman" w:cs="Times New Roman"/>
          <w:sz w:val="24"/>
          <w:szCs w:val="24"/>
        </w:rPr>
        <w:t xml:space="preserve"> and administrative</w:t>
      </w:r>
      <w:r w:rsidR="003E5F0B">
        <w:rPr>
          <w:rFonts w:ascii="Times New Roman" w:hAnsi="Times New Roman" w:cs="Times New Roman"/>
          <w:sz w:val="24"/>
          <w:szCs w:val="24"/>
        </w:rPr>
        <w:t xml:space="preserve"> positions</w:t>
      </w:r>
      <w:r w:rsidR="00D76999">
        <w:rPr>
          <w:rFonts w:ascii="Times New Roman" w:hAnsi="Times New Roman" w:cs="Times New Roman"/>
          <w:sz w:val="24"/>
          <w:szCs w:val="24"/>
        </w:rPr>
        <w:t>; and (4) the November 2013 Marshfield Assessment Results of the Dukakis Center for Urban &amp; Regional Policy at Northeastern University.</w:t>
      </w:r>
    </w:p>
    <w:p w:rsidR="00C46D2A" w:rsidRDefault="00C46D2A" w:rsidP="0060637E">
      <w:pPr>
        <w:pStyle w:val="NoSpacing"/>
        <w:rPr>
          <w:rFonts w:ascii="Times New Roman" w:hAnsi="Times New Roman" w:cs="Times New Roman"/>
          <w:sz w:val="24"/>
          <w:szCs w:val="24"/>
        </w:rPr>
      </w:pPr>
    </w:p>
    <w:p w:rsidR="00AA7E5D" w:rsidRDefault="003E5F0B" w:rsidP="00C46D2A">
      <w:pPr>
        <w:pStyle w:val="NoSpacing"/>
        <w:jc w:val="center"/>
        <w:rPr>
          <w:rFonts w:ascii="Times New Roman" w:hAnsi="Times New Roman" w:cs="Times New Roman"/>
          <w:b/>
          <w:sz w:val="24"/>
          <w:szCs w:val="24"/>
        </w:rPr>
      </w:pPr>
      <w:r>
        <w:rPr>
          <w:rFonts w:ascii="Times New Roman" w:hAnsi="Times New Roman" w:cs="Times New Roman"/>
          <w:b/>
          <w:sz w:val="24"/>
          <w:szCs w:val="24"/>
        </w:rPr>
        <w:t>C.  Overview Of Recommended Charter Changes</w:t>
      </w:r>
    </w:p>
    <w:p w:rsidR="003E5F0B" w:rsidRDefault="003E5F0B" w:rsidP="00C46D2A">
      <w:pPr>
        <w:pStyle w:val="NoSpacing"/>
        <w:jc w:val="center"/>
        <w:rPr>
          <w:rFonts w:ascii="Times New Roman" w:hAnsi="Times New Roman" w:cs="Times New Roman"/>
          <w:b/>
          <w:sz w:val="24"/>
          <w:szCs w:val="24"/>
        </w:rPr>
      </w:pPr>
    </w:p>
    <w:p w:rsidR="007B2059" w:rsidRDefault="00D76999" w:rsidP="003E5F0B">
      <w:pPr>
        <w:pStyle w:val="NoSpacing"/>
        <w:rPr>
          <w:rFonts w:ascii="Times New Roman" w:hAnsi="Times New Roman" w:cs="Times New Roman"/>
          <w:sz w:val="24"/>
          <w:szCs w:val="24"/>
        </w:rPr>
      </w:pPr>
      <w:r>
        <w:rPr>
          <w:rFonts w:ascii="Times New Roman" w:hAnsi="Times New Roman" w:cs="Times New Roman"/>
          <w:sz w:val="24"/>
          <w:szCs w:val="24"/>
        </w:rPr>
        <w:t>*Numerous changes to the existing town charter are recommended by the CRC, ranging from minor changes involving formatting to much more substantive organizational changes.  The overall thrust of the recommended substantive changes can best be appreciated by comparing an organizational chart of presently existing town government (See Exhibit C attached)</w:t>
      </w:r>
      <w:r w:rsidR="007B2059">
        <w:rPr>
          <w:rFonts w:ascii="Times New Roman" w:hAnsi="Times New Roman" w:cs="Times New Roman"/>
          <w:sz w:val="24"/>
          <w:szCs w:val="24"/>
        </w:rPr>
        <w:t xml:space="preserve"> to the </w:t>
      </w:r>
      <w:r w:rsidR="00841FE0">
        <w:rPr>
          <w:rFonts w:ascii="Times New Roman" w:hAnsi="Times New Roman" w:cs="Times New Roman"/>
          <w:sz w:val="24"/>
          <w:szCs w:val="24"/>
        </w:rPr>
        <w:t xml:space="preserve">new </w:t>
      </w:r>
      <w:r w:rsidR="007B2059">
        <w:rPr>
          <w:rFonts w:ascii="Times New Roman" w:hAnsi="Times New Roman" w:cs="Times New Roman"/>
          <w:sz w:val="24"/>
          <w:szCs w:val="24"/>
        </w:rPr>
        <w:t>organizational structure recommended by the CRC (See Exhibit D attached).</w:t>
      </w:r>
    </w:p>
    <w:p w:rsidR="007B2059" w:rsidRDefault="007B2059" w:rsidP="003E5F0B">
      <w:pPr>
        <w:pStyle w:val="NoSpacing"/>
        <w:rPr>
          <w:rFonts w:ascii="Times New Roman" w:hAnsi="Times New Roman" w:cs="Times New Roman"/>
          <w:sz w:val="24"/>
          <w:szCs w:val="24"/>
        </w:rPr>
      </w:pPr>
    </w:p>
    <w:p w:rsidR="007B2059" w:rsidRDefault="007B2059" w:rsidP="003E5F0B">
      <w:pPr>
        <w:pStyle w:val="NoSpacing"/>
        <w:rPr>
          <w:rFonts w:ascii="Times New Roman" w:hAnsi="Times New Roman" w:cs="Times New Roman"/>
          <w:sz w:val="24"/>
          <w:szCs w:val="24"/>
        </w:rPr>
      </w:pPr>
      <w:r>
        <w:rPr>
          <w:rFonts w:ascii="Times New Roman" w:hAnsi="Times New Roman" w:cs="Times New Roman"/>
          <w:sz w:val="24"/>
          <w:szCs w:val="24"/>
        </w:rPr>
        <w:t>*Article 1: INCORPORATION, FORM OF GOVERNMENT, POWERS</w:t>
      </w:r>
    </w:p>
    <w:p w:rsidR="007B2059" w:rsidRDefault="007B2059" w:rsidP="003E5F0B">
      <w:pPr>
        <w:pStyle w:val="NoSpacing"/>
        <w:rPr>
          <w:rFonts w:ascii="Times New Roman" w:hAnsi="Times New Roman" w:cs="Times New Roman"/>
          <w:sz w:val="24"/>
          <w:szCs w:val="24"/>
        </w:rPr>
      </w:pPr>
    </w:p>
    <w:p w:rsidR="007B2059" w:rsidRDefault="00E53680" w:rsidP="003E5F0B">
      <w:pPr>
        <w:pStyle w:val="NoSpacing"/>
        <w:rPr>
          <w:rFonts w:ascii="Times New Roman" w:hAnsi="Times New Roman" w:cs="Times New Roman"/>
          <w:sz w:val="24"/>
          <w:szCs w:val="24"/>
        </w:rPr>
      </w:pPr>
      <w:r>
        <w:rPr>
          <w:rFonts w:ascii="Times New Roman" w:hAnsi="Times New Roman" w:cs="Times New Roman"/>
          <w:sz w:val="24"/>
          <w:szCs w:val="24"/>
        </w:rPr>
        <w:tab/>
        <w:t>[No substantive changes.</w:t>
      </w:r>
      <w:r w:rsidR="007B2059">
        <w:rPr>
          <w:rFonts w:ascii="Times New Roman" w:hAnsi="Times New Roman" w:cs="Times New Roman"/>
          <w:sz w:val="24"/>
          <w:szCs w:val="24"/>
        </w:rPr>
        <w:t>]</w:t>
      </w:r>
    </w:p>
    <w:p w:rsidR="007B2059" w:rsidRDefault="007B2059" w:rsidP="003E5F0B">
      <w:pPr>
        <w:pStyle w:val="NoSpacing"/>
        <w:rPr>
          <w:rFonts w:ascii="Times New Roman" w:hAnsi="Times New Roman" w:cs="Times New Roman"/>
          <w:sz w:val="24"/>
          <w:szCs w:val="24"/>
        </w:rPr>
      </w:pPr>
    </w:p>
    <w:p w:rsidR="007B2059" w:rsidRDefault="007B2059" w:rsidP="003E5F0B">
      <w:pPr>
        <w:pStyle w:val="NoSpacing"/>
        <w:rPr>
          <w:rFonts w:ascii="Times New Roman" w:hAnsi="Times New Roman" w:cs="Times New Roman"/>
          <w:sz w:val="24"/>
          <w:szCs w:val="24"/>
        </w:rPr>
      </w:pPr>
      <w:r>
        <w:rPr>
          <w:rFonts w:ascii="Times New Roman" w:hAnsi="Times New Roman" w:cs="Times New Roman"/>
          <w:sz w:val="24"/>
          <w:szCs w:val="24"/>
        </w:rPr>
        <w:t>*Article 2:  TOWN MEETING</w:t>
      </w:r>
    </w:p>
    <w:p w:rsidR="007B2059" w:rsidRDefault="007B2059" w:rsidP="003E5F0B">
      <w:pPr>
        <w:pStyle w:val="NoSpacing"/>
        <w:rPr>
          <w:rFonts w:ascii="Times New Roman" w:hAnsi="Times New Roman" w:cs="Times New Roman"/>
          <w:sz w:val="24"/>
          <w:szCs w:val="24"/>
        </w:rPr>
      </w:pPr>
    </w:p>
    <w:p w:rsidR="00B16B76" w:rsidRDefault="00E53680" w:rsidP="007B2059">
      <w:pPr>
        <w:pStyle w:val="NoSpacing"/>
        <w:ind w:left="720"/>
        <w:rPr>
          <w:rFonts w:ascii="Times New Roman" w:hAnsi="Times New Roman" w:cs="Times New Roman"/>
          <w:sz w:val="24"/>
          <w:szCs w:val="24"/>
        </w:rPr>
      </w:pPr>
      <w:r>
        <w:rPr>
          <w:rFonts w:ascii="Times New Roman" w:hAnsi="Times New Roman" w:cs="Times New Roman"/>
          <w:sz w:val="24"/>
          <w:szCs w:val="24"/>
        </w:rPr>
        <w:t>[</w:t>
      </w:r>
      <w:r w:rsidR="007B0C62">
        <w:rPr>
          <w:rFonts w:ascii="Times New Roman" w:hAnsi="Times New Roman" w:cs="Times New Roman"/>
          <w:sz w:val="24"/>
          <w:szCs w:val="24"/>
        </w:rPr>
        <w:t xml:space="preserve">Open Town Meeting (TM) is preserved.  </w:t>
      </w:r>
      <w:r>
        <w:rPr>
          <w:rFonts w:ascii="Times New Roman" w:hAnsi="Times New Roman" w:cs="Times New Roman"/>
          <w:sz w:val="24"/>
          <w:szCs w:val="24"/>
        </w:rPr>
        <w:t>This article</w:t>
      </w:r>
      <w:r w:rsidR="007B0C62">
        <w:rPr>
          <w:rFonts w:ascii="Times New Roman" w:hAnsi="Times New Roman" w:cs="Times New Roman"/>
          <w:sz w:val="24"/>
          <w:szCs w:val="24"/>
        </w:rPr>
        <w:t xml:space="preserve"> does require</w:t>
      </w:r>
      <w:r w:rsidR="007B2059">
        <w:rPr>
          <w:rFonts w:ascii="Times New Roman" w:hAnsi="Times New Roman" w:cs="Times New Roman"/>
          <w:sz w:val="24"/>
          <w:szCs w:val="24"/>
        </w:rPr>
        <w:t xml:space="preserve"> that t</w:t>
      </w:r>
      <w:r w:rsidR="00B16B76">
        <w:rPr>
          <w:rFonts w:ascii="Times New Roman" w:hAnsi="Times New Roman" w:cs="Times New Roman"/>
          <w:sz w:val="24"/>
          <w:szCs w:val="24"/>
        </w:rPr>
        <w:t>he TM</w:t>
      </w:r>
      <w:r w:rsidR="007B2059">
        <w:rPr>
          <w:rFonts w:ascii="Times New Roman" w:hAnsi="Times New Roman" w:cs="Times New Roman"/>
          <w:sz w:val="24"/>
          <w:szCs w:val="24"/>
        </w:rPr>
        <w:t xml:space="preserve"> warrant</w:t>
      </w:r>
      <w:r w:rsidR="00B16B76">
        <w:rPr>
          <w:rFonts w:ascii="Times New Roman" w:hAnsi="Times New Roman" w:cs="Times New Roman"/>
          <w:sz w:val="24"/>
          <w:szCs w:val="24"/>
        </w:rPr>
        <w:t xml:space="preserve"> and notice of opening and closing of the warrant be posted</w:t>
      </w:r>
      <w:r w:rsidR="007B2059">
        <w:rPr>
          <w:rFonts w:ascii="Times New Roman" w:hAnsi="Times New Roman" w:cs="Times New Roman"/>
          <w:sz w:val="24"/>
          <w:szCs w:val="24"/>
        </w:rPr>
        <w:t xml:space="preserve"> on</w:t>
      </w:r>
      <w:r>
        <w:rPr>
          <w:rFonts w:ascii="Times New Roman" w:hAnsi="Times New Roman" w:cs="Times New Roman"/>
          <w:sz w:val="24"/>
          <w:szCs w:val="24"/>
        </w:rPr>
        <w:t xml:space="preserve"> the</w:t>
      </w:r>
      <w:r w:rsidR="007B2059">
        <w:rPr>
          <w:rFonts w:ascii="Times New Roman" w:hAnsi="Times New Roman" w:cs="Times New Roman"/>
          <w:sz w:val="24"/>
          <w:szCs w:val="24"/>
        </w:rPr>
        <w:t xml:space="preserve"> town</w:t>
      </w:r>
      <w:r>
        <w:rPr>
          <w:rFonts w:ascii="Times New Roman" w:hAnsi="Times New Roman" w:cs="Times New Roman"/>
          <w:sz w:val="24"/>
          <w:szCs w:val="24"/>
        </w:rPr>
        <w:t>’s</w:t>
      </w:r>
      <w:r w:rsidR="007B2059">
        <w:rPr>
          <w:rFonts w:ascii="Times New Roman" w:hAnsi="Times New Roman" w:cs="Times New Roman"/>
          <w:sz w:val="24"/>
          <w:szCs w:val="24"/>
        </w:rPr>
        <w:t xml:space="preserve"> website</w:t>
      </w:r>
      <w:r>
        <w:rPr>
          <w:rFonts w:ascii="Times New Roman" w:hAnsi="Times New Roman" w:cs="Times New Roman"/>
          <w:sz w:val="24"/>
          <w:szCs w:val="24"/>
        </w:rPr>
        <w:t xml:space="preserve"> and harmonizes</w:t>
      </w:r>
      <w:r w:rsidR="00B16B76">
        <w:rPr>
          <w:rFonts w:ascii="Times New Roman" w:hAnsi="Times New Roman" w:cs="Times New Roman"/>
          <w:sz w:val="24"/>
          <w:szCs w:val="24"/>
        </w:rPr>
        <w:t xml:space="preserve"> the date by which the warrant is closed with the date that the budget must </w:t>
      </w:r>
      <w:r>
        <w:rPr>
          <w:rFonts w:ascii="Times New Roman" w:hAnsi="Times New Roman" w:cs="Times New Roman"/>
          <w:sz w:val="24"/>
          <w:szCs w:val="24"/>
        </w:rPr>
        <w:t>be submitted by the BOS to the advisory b</w:t>
      </w:r>
      <w:r w:rsidR="00B16B76">
        <w:rPr>
          <w:rFonts w:ascii="Times New Roman" w:hAnsi="Times New Roman" w:cs="Times New Roman"/>
          <w:sz w:val="24"/>
          <w:szCs w:val="24"/>
        </w:rPr>
        <w:t>oard.]</w:t>
      </w:r>
    </w:p>
    <w:p w:rsidR="00B16B76" w:rsidRDefault="00B16B76" w:rsidP="00B16B76">
      <w:pPr>
        <w:pStyle w:val="NoSpacing"/>
        <w:rPr>
          <w:rFonts w:ascii="Times New Roman" w:hAnsi="Times New Roman" w:cs="Times New Roman"/>
          <w:sz w:val="24"/>
          <w:szCs w:val="24"/>
        </w:rPr>
      </w:pPr>
    </w:p>
    <w:p w:rsidR="00B16B76" w:rsidRDefault="00B16B76" w:rsidP="00B16B76">
      <w:pPr>
        <w:pStyle w:val="NoSpacing"/>
        <w:rPr>
          <w:rFonts w:ascii="Times New Roman" w:hAnsi="Times New Roman" w:cs="Times New Roman"/>
          <w:sz w:val="24"/>
          <w:szCs w:val="24"/>
        </w:rPr>
      </w:pPr>
      <w:r>
        <w:rPr>
          <w:rFonts w:ascii="Times New Roman" w:hAnsi="Times New Roman" w:cs="Times New Roman"/>
          <w:sz w:val="24"/>
          <w:szCs w:val="24"/>
        </w:rPr>
        <w:t>*Article 3:  ELECTED OFFICIALS</w:t>
      </w:r>
    </w:p>
    <w:p w:rsidR="00B16B76" w:rsidRDefault="00B16B76" w:rsidP="00B16B76">
      <w:pPr>
        <w:pStyle w:val="NoSpacing"/>
        <w:rPr>
          <w:rFonts w:ascii="Times New Roman" w:hAnsi="Times New Roman" w:cs="Times New Roman"/>
          <w:sz w:val="24"/>
          <w:szCs w:val="24"/>
        </w:rPr>
      </w:pPr>
    </w:p>
    <w:p w:rsidR="000C02B6" w:rsidRDefault="00B16B76" w:rsidP="00B16B76">
      <w:pPr>
        <w:pStyle w:val="NoSpacing"/>
        <w:ind w:left="720"/>
        <w:rPr>
          <w:rFonts w:ascii="Times New Roman" w:hAnsi="Times New Roman" w:cs="Times New Roman"/>
          <w:sz w:val="24"/>
          <w:szCs w:val="24"/>
        </w:rPr>
      </w:pPr>
      <w:r>
        <w:rPr>
          <w:rFonts w:ascii="Times New Roman" w:hAnsi="Times New Roman" w:cs="Times New Roman"/>
          <w:sz w:val="24"/>
          <w:szCs w:val="24"/>
        </w:rPr>
        <w:t>[The only elected</w:t>
      </w:r>
      <w:r w:rsidR="00841FE0">
        <w:rPr>
          <w:rFonts w:ascii="Times New Roman" w:hAnsi="Times New Roman" w:cs="Times New Roman"/>
          <w:sz w:val="24"/>
          <w:szCs w:val="24"/>
        </w:rPr>
        <w:t xml:space="preserve"> town</w:t>
      </w:r>
      <w:r>
        <w:rPr>
          <w:rFonts w:ascii="Times New Roman" w:hAnsi="Times New Roman" w:cs="Times New Roman"/>
          <w:sz w:val="24"/>
          <w:szCs w:val="24"/>
        </w:rPr>
        <w:t xml:space="preserve"> officials will</w:t>
      </w:r>
      <w:r w:rsidR="00841FE0">
        <w:rPr>
          <w:rFonts w:ascii="Times New Roman" w:hAnsi="Times New Roman" w:cs="Times New Roman"/>
          <w:sz w:val="24"/>
          <w:szCs w:val="24"/>
        </w:rPr>
        <w:t xml:space="preserve"> now</w:t>
      </w:r>
      <w:r>
        <w:rPr>
          <w:rFonts w:ascii="Times New Roman" w:hAnsi="Times New Roman" w:cs="Times New Roman"/>
          <w:sz w:val="24"/>
          <w:szCs w:val="24"/>
        </w:rPr>
        <w:t xml:space="preserve"> be the (1) BOS,</w:t>
      </w:r>
      <w:r w:rsidR="00E42C80">
        <w:rPr>
          <w:rFonts w:ascii="Times New Roman" w:hAnsi="Times New Roman" w:cs="Times New Roman"/>
          <w:sz w:val="24"/>
          <w:szCs w:val="24"/>
        </w:rPr>
        <w:t xml:space="preserve"> (2) planning board, (3) t</w:t>
      </w:r>
      <w:r>
        <w:rPr>
          <w:rFonts w:ascii="Times New Roman" w:hAnsi="Times New Roman" w:cs="Times New Roman"/>
          <w:sz w:val="24"/>
          <w:szCs w:val="24"/>
        </w:rPr>
        <w:t xml:space="preserve">rustees of </w:t>
      </w:r>
      <w:r w:rsidR="00E42C80">
        <w:rPr>
          <w:rFonts w:ascii="Times New Roman" w:hAnsi="Times New Roman" w:cs="Times New Roman"/>
          <w:sz w:val="24"/>
          <w:szCs w:val="24"/>
        </w:rPr>
        <w:t>veterans memorial, (4) school committee, (5) town moderator, (6) the housing authority, and (7) board of h</w:t>
      </w:r>
      <w:r>
        <w:rPr>
          <w:rFonts w:ascii="Times New Roman" w:hAnsi="Times New Roman" w:cs="Times New Roman"/>
          <w:sz w:val="24"/>
          <w:szCs w:val="24"/>
        </w:rPr>
        <w:t>ealth.</w:t>
      </w:r>
      <w:r w:rsidR="00E42C80">
        <w:rPr>
          <w:rFonts w:ascii="Times New Roman" w:hAnsi="Times New Roman" w:cs="Times New Roman"/>
          <w:sz w:val="24"/>
          <w:szCs w:val="24"/>
        </w:rPr>
        <w:t xml:space="preserve">  The town clerk and the board of assessors become appointed positions.  There will no longer be an elected or appointed board of public works</w:t>
      </w:r>
      <w:r w:rsidR="00630C0D">
        <w:rPr>
          <w:rFonts w:ascii="Times New Roman" w:hAnsi="Times New Roman" w:cs="Times New Roman"/>
          <w:sz w:val="24"/>
          <w:szCs w:val="24"/>
        </w:rPr>
        <w:t>, although the department of public works will remain intact and will continue to exist</w:t>
      </w:r>
      <w:r w:rsidR="00E42C80">
        <w:rPr>
          <w:rFonts w:ascii="Times New Roman" w:hAnsi="Times New Roman" w:cs="Times New Roman"/>
          <w:sz w:val="24"/>
          <w:szCs w:val="24"/>
        </w:rPr>
        <w:t>.</w:t>
      </w:r>
      <w:r w:rsidR="00AE317F">
        <w:rPr>
          <w:rFonts w:ascii="Times New Roman" w:hAnsi="Times New Roman" w:cs="Times New Roman"/>
          <w:sz w:val="24"/>
          <w:szCs w:val="24"/>
        </w:rPr>
        <w:t xml:space="preserve">  The BOS is expanded from three to five members.  Language</w:t>
      </w:r>
      <w:r w:rsidR="000C02B6">
        <w:rPr>
          <w:rFonts w:ascii="Times New Roman" w:hAnsi="Times New Roman" w:cs="Times New Roman"/>
          <w:sz w:val="24"/>
          <w:szCs w:val="24"/>
        </w:rPr>
        <w:t xml:space="preserve"> is</w:t>
      </w:r>
      <w:r w:rsidR="00AE317F">
        <w:rPr>
          <w:rFonts w:ascii="Times New Roman" w:hAnsi="Times New Roman" w:cs="Times New Roman"/>
          <w:sz w:val="24"/>
          <w:szCs w:val="24"/>
        </w:rPr>
        <w:t xml:space="preserve"> added describing the duties, responsibilities, and authority of the BOS, including appointment authority.  BOS shall appoint a town manager over whom it will exercise general supervision.  BOS shall have the power to timely reject the appointments and removals made by the town manager.</w:t>
      </w:r>
      <w:r w:rsidR="00841FE0">
        <w:rPr>
          <w:rFonts w:ascii="Times New Roman" w:hAnsi="Times New Roman" w:cs="Times New Roman"/>
          <w:sz w:val="24"/>
          <w:szCs w:val="24"/>
        </w:rPr>
        <w:t xml:space="preserve">  The BOS may terminate the town manager’s employment.</w:t>
      </w:r>
      <w:r w:rsidR="000C02B6">
        <w:rPr>
          <w:rFonts w:ascii="Times New Roman" w:hAnsi="Times New Roman" w:cs="Times New Roman"/>
          <w:sz w:val="24"/>
          <w:szCs w:val="24"/>
        </w:rPr>
        <w:t>]</w:t>
      </w:r>
      <w:r>
        <w:rPr>
          <w:rFonts w:ascii="Times New Roman" w:hAnsi="Times New Roman" w:cs="Times New Roman"/>
          <w:sz w:val="24"/>
          <w:szCs w:val="24"/>
        </w:rPr>
        <w:t xml:space="preserve"> </w:t>
      </w:r>
    </w:p>
    <w:p w:rsidR="000C02B6" w:rsidRDefault="000C02B6" w:rsidP="000C02B6">
      <w:pPr>
        <w:pStyle w:val="NoSpacing"/>
        <w:rPr>
          <w:rFonts w:ascii="Times New Roman" w:hAnsi="Times New Roman" w:cs="Times New Roman"/>
          <w:sz w:val="24"/>
          <w:szCs w:val="24"/>
        </w:rPr>
      </w:pPr>
    </w:p>
    <w:p w:rsidR="000C02B6" w:rsidRDefault="000C02B6" w:rsidP="000C02B6">
      <w:pPr>
        <w:pStyle w:val="NoSpacing"/>
        <w:rPr>
          <w:rFonts w:ascii="Times New Roman" w:hAnsi="Times New Roman" w:cs="Times New Roman"/>
          <w:sz w:val="24"/>
          <w:szCs w:val="24"/>
        </w:rPr>
      </w:pPr>
      <w:r>
        <w:rPr>
          <w:rFonts w:ascii="Times New Roman" w:hAnsi="Times New Roman" w:cs="Times New Roman"/>
          <w:sz w:val="24"/>
          <w:szCs w:val="24"/>
        </w:rPr>
        <w:lastRenderedPageBreak/>
        <w:t>*Article 4:  APPOINTED TOWN OFFICIALS, BOARDS, COMMISSIONS, AND COMMITTEES</w:t>
      </w:r>
      <w:r w:rsidR="00D76999">
        <w:rPr>
          <w:rFonts w:ascii="Times New Roman" w:hAnsi="Times New Roman" w:cs="Times New Roman"/>
          <w:sz w:val="24"/>
          <w:szCs w:val="24"/>
        </w:rPr>
        <w:t xml:space="preserve"> </w:t>
      </w:r>
    </w:p>
    <w:p w:rsidR="000C02B6" w:rsidRDefault="000C02B6" w:rsidP="000C02B6">
      <w:pPr>
        <w:pStyle w:val="NoSpacing"/>
        <w:rPr>
          <w:rFonts w:ascii="Times New Roman" w:hAnsi="Times New Roman" w:cs="Times New Roman"/>
          <w:sz w:val="24"/>
          <w:szCs w:val="24"/>
        </w:rPr>
      </w:pPr>
    </w:p>
    <w:p w:rsidR="00B77C62" w:rsidRDefault="00106F7E" w:rsidP="000C02B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[This article creates </w:t>
      </w:r>
      <w:r w:rsidR="000C02B6">
        <w:rPr>
          <w:rFonts w:ascii="Times New Roman" w:hAnsi="Times New Roman" w:cs="Times New Roman"/>
          <w:sz w:val="24"/>
          <w:szCs w:val="24"/>
        </w:rPr>
        <w:t xml:space="preserve">the </w:t>
      </w:r>
      <w:r w:rsidR="00841FE0">
        <w:rPr>
          <w:rFonts w:ascii="Times New Roman" w:hAnsi="Times New Roman" w:cs="Times New Roman"/>
          <w:sz w:val="24"/>
          <w:szCs w:val="24"/>
        </w:rPr>
        <w:t xml:space="preserve">new </w:t>
      </w:r>
      <w:r w:rsidR="000C02B6">
        <w:rPr>
          <w:rFonts w:ascii="Times New Roman" w:hAnsi="Times New Roman" w:cs="Times New Roman"/>
          <w:sz w:val="24"/>
          <w:szCs w:val="24"/>
        </w:rPr>
        <w:t xml:space="preserve">position of town manager, who will be the chief administrative officer of the town.  The term of office, qualifications, authority, duties, and responsibilities of town manager are set forth.  The town manager shall not have served in an elected office within the town for at least twelve months prior to his or her appointment.  The town manager need not be a resident of Marshfield or a resident of Massachusetts.  </w:t>
      </w:r>
      <w:r>
        <w:rPr>
          <w:rFonts w:ascii="Times New Roman" w:hAnsi="Times New Roman" w:cs="Times New Roman"/>
          <w:sz w:val="24"/>
          <w:szCs w:val="24"/>
        </w:rPr>
        <w:t>After consulting with the appropriate elected and appointed board, committee, commission or officials, t</w:t>
      </w:r>
      <w:r w:rsidR="000C02B6">
        <w:rPr>
          <w:rFonts w:ascii="Times New Roman" w:hAnsi="Times New Roman" w:cs="Times New Roman"/>
          <w:sz w:val="24"/>
          <w:szCs w:val="24"/>
        </w:rPr>
        <w:t>he town manager shall appoint and remove all department heads</w:t>
      </w:r>
      <w:r>
        <w:rPr>
          <w:rFonts w:ascii="Times New Roman" w:hAnsi="Times New Roman" w:cs="Times New Roman"/>
          <w:sz w:val="24"/>
          <w:szCs w:val="24"/>
        </w:rPr>
        <w:t xml:space="preserve"> and town employees</w:t>
      </w:r>
      <w:r w:rsidR="000C02B6">
        <w:rPr>
          <w:rFonts w:ascii="Times New Roman" w:hAnsi="Times New Roman" w:cs="Times New Roman"/>
          <w:sz w:val="24"/>
          <w:szCs w:val="24"/>
        </w:rPr>
        <w:t>, except those of the school department.</w:t>
      </w:r>
      <w:r w:rsidR="00630C0D">
        <w:rPr>
          <w:rFonts w:ascii="Times New Roman" w:hAnsi="Times New Roman" w:cs="Times New Roman"/>
          <w:sz w:val="24"/>
          <w:szCs w:val="24"/>
        </w:rPr>
        <w:t xml:space="preserve">  The BOS does have, however, a fourteen day period in which to approve or disapprove any such appointments.</w:t>
      </w:r>
      <w:r>
        <w:rPr>
          <w:rFonts w:ascii="Times New Roman" w:hAnsi="Times New Roman" w:cs="Times New Roman"/>
          <w:sz w:val="24"/>
          <w:szCs w:val="24"/>
        </w:rPr>
        <w:t xml:space="preserve">  The town manager will appoint/remove the town planner and the health agent after consulting with the planning board and the board of health.</w:t>
      </w:r>
      <w:r w:rsidR="000C02B6">
        <w:rPr>
          <w:rFonts w:ascii="Times New Roman" w:hAnsi="Times New Roman" w:cs="Times New Roman"/>
          <w:sz w:val="24"/>
          <w:szCs w:val="24"/>
        </w:rPr>
        <w:t xml:space="preserve">  The town manager</w:t>
      </w:r>
      <w:r>
        <w:rPr>
          <w:rFonts w:ascii="Times New Roman" w:hAnsi="Times New Roman" w:cs="Times New Roman"/>
          <w:sz w:val="24"/>
          <w:szCs w:val="24"/>
        </w:rPr>
        <w:t xml:space="preserve"> is responsible for the day-to-day supervision of all town departments, except the school department.  The town manager may reorganize, consolidate, establish or abolish any department or position under his/her direction or supervision</w:t>
      </w:r>
      <w:r w:rsidR="00B77C62">
        <w:rPr>
          <w:rFonts w:ascii="Times New Roman" w:hAnsi="Times New Roman" w:cs="Times New Roman"/>
          <w:sz w:val="24"/>
          <w:szCs w:val="24"/>
        </w:rPr>
        <w:t xml:space="preserve"> with the approval of the BOS and transfer its unexpended funds</w:t>
      </w:r>
      <w:r>
        <w:rPr>
          <w:rFonts w:ascii="Times New Roman" w:hAnsi="Times New Roman" w:cs="Times New Roman"/>
          <w:sz w:val="24"/>
          <w:szCs w:val="24"/>
        </w:rPr>
        <w:t xml:space="preserve"> with the approval of the BOS</w:t>
      </w:r>
      <w:r w:rsidR="00B77C62">
        <w:rPr>
          <w:rFonts w:ascii="Times New Roman" w:hAnsi="Times New Roman" w:cs="Times New Roman"/>
          <w:sz w:val="24"/>
          <w:szCs w:val="24"/>
        </w:rPr>
        <w:t xml:space="preserve"> and the advisory board</w:t>
      </w:r>
      <w:r>
        <w:rPr>
          <w:rFonts w:ascii="Times New Roman" w:hAnsi="Times New Roman" w:cs="Times New Roman"/>
          <w:sz w:val="24"/>
          <w:szCs w:val="24"/>
        </w:rPr>
        <w:t>.</w:t>
      </w:r>
      <w:r w:rsidR="00630C0D">
        <w:rPr>
          <w:rFonts w:ascii="Times New Roman" w:hAnsi="Times New Roman" w:cs="Times New Roman"/>
          <w:sz w:val="24"/>
          <w:szCs w:val="24"/>
        </w:rPr>
        <w:t xml:space="preserve">  </w:t>
      </w:r>
      <w:r>
        <w:rPr>
          <w:rFonts w:ascii="Times New Roman" w:hAnsi="Times New Roman" w:cs="Times New Roman"/>
          <w:sz w:val="24"/>
          <w:szCs w:val="24"/>
        </w:rPr>
        <w:t>The town manager is the chief procurement officer for the town.</w:t>
      </w:r>
      <w:r w:rsidR="00B77C62">
        <w:rPr>
          <w:rFonts w:ascii="Times New Roman" w:hAnsi="Times New Roman" w:cs="Times New Roman"/>
          <w:sz w:val="24"/>
          <w:szCs w:val="24"/>
        </w:rPr>
        <w:t>]</w:t>
      </w:r>
    </w:p>
    <w:p w:rsidR="00B77C62" w:rsidRDefault="00B77C62" w:rsidP="000C02B6">
      <w:pPr>
        <w:pStyle w:val="NoSpacing"/>
        <w:ind w:left="720"/>
        <w:rPr>
          <w:rFonts w:ascii="Times New Roman" w:hAnsi="Times New Roman" w:cs="Times New Roman"/>
          <w:sz w:val="24"/>
          <w:szCs w:val="24"/>
        </w:rPr>
      </w:pPr>
    </w:p>
    <w:p w:rsidR="00B77C62" w:rsidRDefault="00B77C62" w:rsidP="000C02B6">
      <w:pPr>
        <w:pStyle w:val="NoSpacing"/>
        <w:ind w:left="720"/>
        <w:rPr>
          <w:rFonts w:ascii="Times New Roman" w:hAnsi="Times New Roman" w:cs="Times New Roman"/>
          <w:sz w:val="24"/>
          <w:szCs w:val="24"/>
        </w:rPr>
      </w:pPr>
      <w:r>
        <w:rPr>
          <w:rFonts w:ascii="Times New Roman" w:hAnsi="Times New Roman" w:cs="Times New Roman"/>
          <w:sz w:val="24"/>
          <w:szCs w:val="24"/>
        </w:rPr>
        <w:t>[This article changes the board of assessors from an elected to an appointed board.]</w:t>
      </w:r>
    </w:p>
    <w:p w:rsidR="00B77C62" w:rsidRDefault="00B77C62" w:rsidP="000C02B6">
      <w:pPr>
        <w:pStyle w:val="NoSpacing"/>
        <w:ind w:left="720"/>
        <w:rPr>
          <w:rFonts w:ascii="Times New Roman" w:hAnsi="Times New Roman" w:cs="Times New Roman"/>
          <w:sz w:val="24"/>
          <w:szCs w:val="24"/>
        </w:rPr>
      </w:pPr>
    </w:p>
    <w:p w:rsidR="00B77C62" w:rsidRDefault="00B77C62" w:rsidP="000C02B6">
      <w:pPr>
        <w:pStyle w:val="NoSpacing"/>
        <w:ind w:left="720"/>
        <w:rPr>
          <w:rFonts w:ascii="Times New Roman" w:hAnsi="Times New Roman" w:cs="Times New Roman"/>
          <w:sz w:val="24"/>
          <w:szCs w:val="24"/>
        </w:rPr>
      </w:pPr>
      <w:r>
        <w:rPr>
          <w:rFonts w:ascii="Times New Roman" w:hAnsi="Times New Roman" w:cs="Times New Roman"/>
          <w:sz w:val="24"/>
          <w:szCs w:val="24"/>
        </w:rPr>
        <w:t>[This article changes the town clerk from an elected to an appointed position.]</w:t>
      </w:r>
    </w:p>
    <w:p w:rsidR="00B77C62" w:rsidRDefault="00B77C62" w:rsidP="000C02B6">
      <w:pPr>
        <w:pStyle w:val="NoSpacing"/>
        <w:ind w:left="720"/>
        <w:rPr>
          <w:rFonts w:ascii="Times New Roman" w:hAnsi="Times New Roman" w:cs="Times New Roman"/>
          <w:sz w:val="24"/>
          <w:szCs w:val="24"/>
        </w:rPr>
      </w:pPr>
    </w:p>
    <w:p w:rsidR="00B77C62" w:rsidRDefault="00B77C62" w:rsidP="000C02B6">
      <w:pPr>
        <w:pStyle w:val="NoSpacing"/>
        <w:ind w:left="720"/>
        <w:rPr>
          <w:rFonts w:ascii="Times New Roman" w:hAnsi="Times New Roman" w:cs="Times New Roman"/>
          <w:sz w:val="24"/>
          <w:szCs w:val="24"/>
        </w:rPr>
      </w:pPr>
      <w:r>
        <w:rPr>
          <w:rFonts w:ascii="Times New Roman" w:hAnsi="Times New Roman" w:cs="Times New Roman"/>
          <w:sz w:val="24"/>
          <w:szCs w:val="24"/>
        </w:rPr>
        <w:t>[This article changes the manner in which members of the advisory board are nominated and chosen.  A committee consisting of the town moderator, who will serve as chair, a member of the BOS, and a member of the advisory board will nominate and appoint each new member of the advisory board.]</w:t>
      </w:r>
    </w:p>
    <w:p w:rsidR="00B77C62" w:rsidRDefault="00B77C62" w:rsidP="000C02B6">
      <w:pPr>
        <w:pStyle w:val="NoSpacing"/>
        <w:ind w:left="720"/>
        <w:rPr>
          <w:rFonts w:ascii="Times New Roman" w:hAnsi="Times New Roman" w:cs="Times New Roman"/>
          <w:sz w:val="24"/>
          <w:szCs w:val="24"/>
        </w:rPr>
      </w:pPr>
    </w:p>
    <w:p w:rsidR="00301ADC" w:rsidRDefault="00B77C62" w:rsidP="000C02B6">
      <w:pPr>
        <w:pStyle w:val="NoSpacing"/>
        <w:ind w:left="720"/>
        <w:rPr>
          <w:rFonts w:ascii="Times New Roman" w:hAnsi="Times New Roman" w:cs="Times New Roman"/>
          <w:sz w:val="24"/>
          <w:szCs w:val="24"/>
        </w:rPr>
      </w:pPr>
      <w:r>
        <w:rPr>
          <w:rFonts w:ascii="Times New Roman" w:hAnsi="Times New Roman" w:cs="Times New Roman"/>
          <w:sz w:val="24"/>
          <w:szCs w:val="24"/>
        </w:rPr>
        <w:t>[This article creates the position of finance director, who is responsible for overseeing and coordinating the town’s financial acti</w:t>
      </w:r>
      <w:r w:rsidR="00E42C80">
        <w:rPr>
          <w:rFonts w:ascii="Times New Roman" w:hAnsi="Times New Roman" w:cs="Times New Roman"/>
          <w:sz w:val="24"/>
          <w:szCs w:val="24"/>
        </w:rPr>
        <w:t>vities.  The finance director shall be appointed by</w:t>
      </w:r>
      <w:r w:rsidR="00301ADC">
        <w:rPr>
          <w:rFonts w:ascii="Times New Roman" w:hAnsi="Times New Roman" w:cs="Times New Roman"/>
          <w:sz w:val="24"/>
          <w:szCs w:val="24"/>
        </w:rPr>
        <w:t xml:space="preserve"> the town manager with the approval of the BOS</w:t>
      </w:r>
      <w:r w:rsidR="00E42C80">
        <w:rPr>
          <w:rFonts w:ascii="Times New Roman" w:hAnsi="Times New Roman" w:cs="Times New Roman"/>
          <w:sz w:val="24"/>
          <w:szCs w:val="24"/>
        </w:rPr>
        <w:t xml:space="preserve"> and shall report to the town manager.  The finance director will supervise the town accountant, the treasurer/collector, and the town assessor, and may serve simultaneously in one of those positions.]</w:t>
      </w:r>
      <w:r w:rsidR="000C02B6">
        <w:rPr>
          <w:rFonts w:ascii="Times New Roman" w:hAnsi="Times New Roman" w:cs="Times New Roman"/>
          <w:sz w:val="24"/>
          <w:szCs w:val="24"/>
        </w:rPr>
        <w:t xml:space="preserve"> </w:t>
      </w:r>
    </w:p>
    <w:p w:rsidR="00301ADC" w:rsidRDefault="00301ADC" w:rsidP="00301ADC">
      <w:pPr>
        <w:pStyle w:val="NoSpacing"/>
        <w:rPr>
          <w:rFonts w:ascii="Times New Roman" w:hAnsi="Times New Roman" w:cs="Times New Roman"/>
          <w:sz w:val="24"/>
          <w:szCs w:val="24"/>
        </w:rPr>
      </w:pPr>
    </w:p>
    <w:p w:rsidR="00301ADC" w:rsidRDefault="00301ADC" w:rsidP="00301ADC">
      <w:pPr>
        <w:pStyle w:val="NoSpacing"/>
        <w:rPr>
          <w:rFonts w:ascii="Times New Roman" w:hAnsi="Times New Roman" w:cs="Times New Roman"/>
          <w:sz w:val="24"/>
          <w:szCs w:val="24"/>
        </w:rPr>
      </w:pPr>
      <w:r>
        <w:rPr>
          <w:rFonts w:ascii="Times New Roman" w:hAnsi="Times New Roman" w:cs="Times New Roman"/>
          <w:sz w:val="24"/>
          <w:szCs w:val="24"/>
        </w:rPr>
        <w:t>*Article 5: FINANCES AND FISCAL PROCEDURES</w:t>
      </w:r>
    </w:p>
    <w:p w:rsidR="00301ADC" w:rsidRDefault="00301ADC" w:rsidP="00301ADC">
      <w:pPr>
        <w:pStyle w:val="NoSpacing"/>
        <w:rPr>
          <w:rFonts w:ascii="Times New Roman" w:hAnsi="Times New Roman" w:cs="Times New Roman"/>
          <w:sz w:val="24"/>
          <w:szCs w:val="24"/>
        </w:rPr>
      </w:pPr>
    </w:p>
    <w:p w:rsidR="00301ADC" w:rsidRDefault="00301ADC" w:rsidP="00301ADC">
      <w:pPr>
        <w:pStyle w:val="NoSpacing"/>
        <w:ind w:left="720"/>
        <w:rPr>
          <w:rFonts w:ascii="Times New Roman" w:hAnsi="Times New Roman" w:cs="Times New Roman"/>
          <w:sz w:val="24"/>
          <w:szCs w:val="24"/>
        </w:rPr>
      </w:pPr>
      <w:r>
        <w:rPr>
          <w:rFonts w:ascii="Times New Roman" w:hAnsi="Times New Roman" w:cs="Times New Roman"/>
          <w:sz w:val="24"/>
          <w:szCs w:val="24"/>
        </w:rPr>
        <w:t>[This article changes the time period for consideration of capital projects of an emergency nature at a special town meeting.  The town manager is responsible for preparing the summary of the budget and capital improvements.]</w:t>
      </w:r>
    </w:p>
    <w:p w:rsidR="00301ADC" w:rsidRDefault="00301ADC" w:rsidP="00301ADC">
      <w:pPr>
        <w:pStyle w:val="NoSpacing"/>
        <w:rPr>
          <w:rFonts w:ascii="Times New Roman" w:hAnsi="Times New Roman" w:cs="Times New Roman"/>
          <w:sz w:val="24"/>
          <w:szCs w:val="24"/>
        </w:rPr>
      </w:pPr>
    </w:p>
    <w:p w:rsidR="00301ADC" w:rsidRDefault="00301ADC" w:rsidP="00301ADC">
      <w:pPr>
        <w:pStyle w:val="NoSpacing"/>
        <w:rPr>
          <w:rFonts w:ascii="Times New Roman" w:hAnsi="Times New Roman" w:cs="Times New Roman"/>
          <w:sz w:val="24"/>
          <w:szCs w:val="24"/>
        </w:rPr>
      </w:pPr>
      <w:r>
        <w:rPr>
          <w:rFonts w:ascii="Times New Roman" w:hAnsi="Times New Roman" w:cs="Times New Roman"/>
          <w:sz w:val="24"/>
          <w:szCs w:val="24"/>
        </w:rPr>
        <w:t>*Article 6:  GENERAL ORGANIZATION</w:t>
      </w:r>
    </w:p>
    <w:p w:rsidR="00301ADC" w:rsidRDefault="00301ADC" w:rsidP="00301ADC">
      <w:pPr>
        <w:pStyle w:val="NoSpacing"/>
        <w:rPr>
          <w:rFonts w:ascii="Times New Roman" w:hAnsi="Times New Roman" w:cs="Times New Roman"/>
          <w:sz w:val="24"/>
          <w:szCs w:val="24"/>
        </w:rPr>
      </w:pPr>
    </w:p>
    <w:p w:rsidR="00301ADC" w:rsidRDefault="00301ADC" w:rsidP="00301ADC">
      <w:pPr>
        <w:pStyle w:val="NoSpacing"/>
        <w:rPr>
          <w:rFonts w:ascii="Times New Roman" w:hAnsi="Times New Roman" w:cs="Times New Roman"/>
          <w:sz w:val="24"/>
          <w:szCs w:val="24"/>
        </w:rPr>
      </w:pPr>
      <w:r>
        <w:rPr>
          <w:rFonts w:ascii="Times New Roman" w:hAnsi="Times New Roman" w:cs="Times New Roman"/>
          <w:sz w:val="24"/>
          <w:szCs w:val="24"/>
        </w:rPr>
        <w:tab/>
        <w:t>[No substantive changes.]</w:t>
      </w:r>
    </w:p>
    <w:p w:rsidR="00301ADC" w:rsidRDefault="00301ADC" w:rsidP="00301ADC">
      <w:pPr>
        <w:pStyle w:val="NoSpacing"/>
        <w:rPr>
          <w:rFonts w:ascii="Times New Roman" w:hAnsi="Times New Roman" w:cs="Times New Roman"/>
          <w:sz w:val="24"/>
          <w:szCs w:val="24"/>
        </w:rPr>
      </w:pPr>
    </w:p>
    <w:p w:rsidR="00301ADC" w:rsidRDefault="00301ADC" w:rsidP="00301ADC">
      <w:pPr>
        <w:pStyle w:val="NoSpacing"/>
        <w:rPr>
          <w:rFonts w:ascii="Times New Roman" w:hAnsi="Times New Roman" w:cs="Times New Roman"/>
          <w:sz w:val="24"/>
          <w:szCs w:val="24"/>
        </w:rPr>
      </w:pPr>
      <w:r>
        <w:rPr>
          <w:rFonts w:ascii="Times New Roman" w:hAnsi="Times New Roman" w:cs="Times New Roman"/>
          <w:sz w:val="24"/>
          <w:szCs w:val="24"/>
        </w:rPr>
        <w:t>*Article 7:  PROCEDURES</w:t>
      </w:r>
    </w:p>
    <w:p w:rsidR="00301ADC" w:rsidRDefault="00301ADC" w:rsidP="00301ADC">
      <w:pPr>
        <w:pStyle w:val="NoSpacing"/>
        <w:rPr>
          <w:rFonts w:ascii="Times New Roman" w:hAnsi="Times New Roman" w:cs="Times New Roman"/>
          <w:sz w:val="24"/>
          <w:szCs w:val="24"/>
        </w:rPr>
      </w:pPr>
    </w:p>
    <w:p w:rsidR="00E53680" w:rsidRDefault="00301ADC" w:rsidP="00301ADC">
      <w:pPr>
        <w:pStyle w:val="NoSpacing"/>
        <w:ind w:left="720"/>
        <w:rPr>
          <w:rFonts w:ascii="Times New Roman" w:hAnsi="Times New Roman" w:cs="Times New Roman"/>
          <w:sz w:val="24"/>
          <w:szCs w:val="24"/>
        </w:rPr>
      </w:pPr>
      <w:r>
        <w:rPr>
          <w:rFonts w:ascii="Times New Roman" w:hAnsi="Times New Roman" w:cs="Times New Roman"/>
          <w:sz w:val="24"/>
          <w:szCs w:val="24"/>
        </w:rPr>
        <w:t>[This article changes the language</w:t>
      </w:r>
      <w:r w:rsidR="00E53680">
        <w:rPr>
          <w:rFonts w:ascii="Times New Roman" w:hAnsi="Times New Roman" w:cs="Times New Roman"/>
          <w:sz w:val="24"/>
          <w:szCs w:val="24"/>
        </w:rPr>
        <w:t xml:space="preserve"> so</w:t>
      </w:r>
      <w:r>
        <w:rPr>
          <w:rFonts w:ascii="Times New Roman" w:hAnsi="Times New Roman" w:cs="Times New Roman"/>
          <w:sz w:val="24"/>
          <w:szCs w:val="24"/>
        </w:rPr>
        <w:t xml:space="preserve"> that all multiple member board meetings and their agendas shall be conducted and posted in accordance with the Open Meeting Law.]</w:t>
      </w:r>
    </w:p>
    <w:p w:rsidR="00E53680" w:rsidRDefault="00E53680" w:rsidP="00E53680">
      <w:pPr>
        <w:pStyle w:val="NoSpacing"/>
        <w:rPr>
          <w:rFonts w:ascii="Times New Roman" w:hAnsi="Times New Roman" w:cs="Times New Roman"/>
          <w:sz w:val="24"/>
          <w:szCs w:val="24"/>
        </w:rPr>
      </w:pPr>
    </w:p>
    <w:p w:rsidR="00E53680" w:rsidRDefault="00E53680" w:rsidP="00E53680">
      <w:pPr>
        <w:pStyle w:val="NoSpacing"/>
        <w:rPr>
          <w:rFonts w:ascii="Times New Roman" w:hAnsi="Times New Roman" w:cs="Times New Roman"/>
          <w:sz w:val="24"/>
          <w:szCs w:val="24"/>
        </w:rPr>
      </w:pPr>
      <w:r>
        <w:rPr>
          <w:rFonts w:ascii="Times New Roman" w:hAnsi="Times New Roman" w:cs="Times New Roman"/>
          <w:sz w:val="24"/>
          <w:szCs w:val="24"/>
        </w:rPr>
        <w:t>*Article 8:  RECALL AND REMOVAL</w:t>
      </w:r>
    </w:p>
    <w:p w:rsidR="00E53680" w:rsidRDefault="00E53680" w:rsidP="00E53680">
      <w:pPr>
        <w:pStyle w:val="NoSpacing"/>
        <w:rPr>
          <w:rFonts w:ascii="Times New Roman" w:hAnsi="Times New Roman" w:cs="Times New Roman"/>
          <w:sz w:val="24"/>
          <w:szCs w:val="24"/>
        </w:rPr>
      </w:pPr>
    </w:p>
    <w:p w:rsidR="00E53680" w:rsidRDefault="00E53680" w:rsidP="00E53680">
      <w:pPr>
        <w:pStyle w:val="NoSpacing"/>
        <w:rPr>
          <w:rFonts w:ascii="Times New Roman" w:hAnsi="Times New Roman" w:cs="Times New Roman"/>
          <w:sz w:val="24"/>
          <w:szCs w:val="24"/>
        </w:rPr>
      </w:pPr>
      <w:r>
        <w:rPr>
          <w:rFonts w:ascii="Times New Roman" w:hAnsi="Times New Roman" w:cs="Times New Roman"/>
          <w:sz w:val="24"/>
          <w:szCs w:val="24"/>
        </w:rPr>
        <w:tab/>
        <w:t>[No substantive changes.]</w:t>
      </w:r>
    </w:p>
    <w:p w:rsidR="00063859" w:rsidRDefault="00063859" w:rsidP="00E53680">
      <w:pPr>
        <w:pStyle w:val="NoSpacing"/>
        <w:rPr>
          <w:rFonts w:ascii="Times New Roman" w:hAnsi="Times New Roman" w:cs="Times New Roman"/>
          <w:sz w:val="24"/>
          <w:szCs w:val="24"/>
        </w:rPr>
      </w:pPr>
    </w:p>
    <w:p w:rsidR="00E53680" w:rsidRDefault="00E53680" w:rsidP="00E53680">
      <w:pPr>
        <w:pStyle w:val="NoSpacing"/>
        <w:rPr>
          <w:rFonts w:ascii="Times New Roman" w:hAnsi="Times New Roman" w:cs="Times New Roman"/>
          <w:sz w:val="24"/>
          <w:szCs w:val="24"/>
        </w:rPr>
      </w:pPr>
      <w:r>
        <w:rPr>
          <w:rFonts w:ascii="Times New Roman" w:hAnsi="Times New Roman" w:cs="Times New Roman"/>
          <w:sz w:val="24"/>
          <w:szCs w:val="24"/>
        </w:rPr>
        <w:t>*Article 9:  GENERAL PROVISIONS</w:t>
      </w:r>
    </w:p>
    <w:p w:rsidR="00E53680" w:rsidRDefault="00E53680" w:rsidP="00E53680">
      <w:pPr>
        <w:pStyle w:val="NoSpacing"/>
        <w:rPr>
          <w:rFonts w:ascii="Times New Roman" w:hAnsi="Times New Roman" w:cs="Times New Roman"/>
          <w:sz w:val="24"/>
          <w:szCs w:val="24"/>
        </w:rPr>
      </w:pPr>
    </w:p>
    <w:p w:rsidR="00E53680" w:rsidRDefault="00E53680" w:rsidP="00E53680">
      <w:pPr>
        <w:pStyle w:val="NoSpacing"/>
        <w:ind w:left="720"/>
        <w:rPr>
          <w:rFonts w:ascii="Times New Roman" w:hAnsi="Times New Roman" w:cs="Times New Roman"/>
          <w:sz w:val="24"/>
          <w:szCs w:val="24"/>
        </w:rPr>
      </w:pPr>
      <w:r>
        <w:rPr>
          <w:rFonts w:ascii="Times New Roman" w:hAnsi="Times New Roman" w:cs="Times New Roman"/>
          <w:sz w:val="24"/>
          <w:szCs w:val="24"/>
        </w:rPr>
        <w:t>[This article provides that the charter must be reviewed at least once in every ten year period after the effective date of the new charter.]</w:t>
      </w:r>
    </w:p>
    <w:p w:rsidR="00E53680" w:rsidRDefault="00E53680" w:rsidP="00E53680">
      <w:pPr>
        <w:pStyle w:val="NoSpacing"/>
        <w:rPr>
          <w:rFonts w:ascii="Times New Roman" w:hAnsi="Times New Roman" w:cs="Times New Roman"/>
          <w:sz w:val="24"/>
          <w:szCs w:val="24"/>
        </w:rPr>
      </w:pPr>
    </w:p>
    <w:p w:rsidR="00E53680" w:rsidRDefault="00E53680" w:rsidP="00E53680">
      <w:pPr>
        <w:pStyle w:val="NoSpacing"/>
        <w:rPr>
          <w:rFonts w:ascii="Times New Roman" w:hAnsi="Times New Roman" w:cs="Times New Roman"/>
          <w:sz w:val="24"/>
          <w:szCs w:val="24"/>
        </w:rPr>
      </w:pPr>
      <w:r>
        <w:rPr>
          <w:rFonts w:ascii="Times New Roman" w:hAnsi="Times New Roman" w:cs="Times New Roman"/>
          <w:sz w:val="24"/>
          <w:szCs w:val="24"/>
        </w:rPr>
        <w:t>*Article 10:  TRANSITION PROVISION</w:t>
      </w:r>
    </w:p>
    <w:p w:rsidR="00E53680" w:rsidRDefault="00E53680" w:rsidP="00E53680">
      <w:pPr>
        <w:pStyle w:val="NoSpacing"/>
        <w:rPr>
          <w:rFonts w:ascii="Times New Roman" w:hAnsi="Times New Roman" w:cs="Times New Roman"/>
          <w:sz w:val="24"/>
          <w:szCs w:val="24"/>
        </w:rPr>
      </w:pPr>
    </w:p>
    <w:p w:rsidR="003E5F0B" w:rsidRPr="00D76999" w:rsidRDefault="00E53680" w:rsidP="00E53680">
      <w:pPr>
        <w:pStyle w:val="NoSpacing"/>
        <w:rPr>
          <w:rFonts w:ascii="Times New Roman" w:hAnsi="Times New Roman" w:cs="Times New Roman"/>
          <w:sz w:val="24"/>
          <w:szCs w:val="24"/>
        </w:rPr>
      </w:pPr>
      <w:r>
        <w:rPr>
          <w:rFonts w:ascii="Times New Roman" w:hAnsi="Times New Roman" w:cs="Times New Roman"/>
          <w:sz w:val="24"/>
          <w:szCs w:val="24"/>
        </w:rPr>
        <w:tab/>
        <w:t>[No substantive changes.]</w:t>
      </w:r>
      <w:r w:rsidR="000C02B6">
        <w:rPr>
          <w:rFonts w:ascii="Times New Roman" w:hAnsi="Times New Roman" w:cs="Times New Roman"/>
          <w:sz w:val="24"/>
          <w:szCs w:val="24"/>
        </w:rPr>
        <w:t xml:space="preserve"> </w:t>
      </w:r>
      <w:r w:rsidR="00D76999">
        <w:rPr>
          <w:rFonts w:ascii="Times New Roman" w:hAnsi="Times New Roman" w:cs="Times New Roman"/>
          <w:sz w:val="24"/>
          <w:szCs w:val="24"/>
        </w:rPr>
        <w:t xml:space="preserve">  </w:t>
      </w:r>
    </w:p>
    <w:sectPr w:rsidR="003E5F0B" w:rsidRPr="00D7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9"/>
    <w:rsid w:val="00063859"/>
    <w:rsid w:val="000C02B6"/>
    <w:rsid w:val="000F6E1D"/>
    <w:rsid w:val="00106F7E"/>
    <w:rsid w:val="00194C28"/>
    <w:rsid w:val="00301ADC"/>
    <w:rsid w:val="003E5F0B"/>
    <w:rsid w:val="003F427A"/>
    <w:rsid w:val="0040033E"/>
    <w:rsid w:val="00441CA4"/>
    <w:rsid w:val="004D016B"/>
    <w:rsid w:val="004F2A12"/>
    <w:rsid w:val="0060637E"/>
    <w:rsid w:val="00630C0D"/>
    <w:rsid w:val="00710AA5"/>
    <w:rsid w:val="00761266"/>
    <w:rsid w:val="007B0C62"/>
    <w:rsid w:val="007B2059"/>
    <w:rsid w:val="00841FE0"/>
    <w:rsid w:val="009B5B5C"/>
    <w:rsid w:val="00AA7E5D"/>
    <w:rsid w:val="00AE317F"/>
    <w:rsid w:val="00B02E29"/>
    <w:rsid w:val="00B16B76"/>
    <w:rsid w:val="00B77C62"/>
    <w:rsid w:val="00B80617"/>
    <w:rsid w:val="00C46D2A"/>
    <w:rsid w:val="00CA7756"/>
    <w:rsid w:val="00D667D6"/>
    <w:rsid w:val="00D76999"/>
    <w:rsid w:val="00E42C80"/>
    <w:rsid w:val="00E5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E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Gibson</dc:creator>
  <cp:lastModifiedBy>Casper, Narice</cp:lastModifiedBy>
  <cp:revision>2</cp:revision>
  <dcterms:created xsi:type="dcterms:W3CDTF">2017-10-05T12:55:00Z</dcterms:created>
  <dcterms:modified xsi:type="dcterms:W3CDTF">2017-10-05T12:55:00Z</dcterms:modified>
</cp:coreProperties>
</file>